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5F00D80A" w:rsidR="00C1352F" w:rsidRDefault="000631D1" w:rsidP="000631D1">
      <w:pPr>
        <w:jc w:val="center"/>
      </w:pPr>
      <w:r>
        <w:rPr>
          <w:noProof/>
          <w:lang w:val="en-GB" w:eastAsia="en-GB"/>
        </w:rPr>
        <w:drawing>
          <wp:inline distT="0" distB="0" distL="0" distR="0" wp14:anchorId="3E6CE7F3" wp14:editId="3C0DEA8A">
            <wp:extent cx="1828800" cy="1574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828849" cy="1574842"/>
                    </a:xfrm>
                    <a:prstGeom prst="rect">
                      <a:avLst/>
                    </a:prstGeom>
                  </pic:spPr>
                </pic:pic>
              </a:graphicData>
            </a:graphic>
          </wp:inline>
        </w:drawing>
      </w:r>
    </w:p>
    <w:p w14:paraId="218006C0" w14:textId="77777777" w:rsidR="00C3476D" w:rsidRPr="00C3476D" w:rsidRDefault="00C3476D" w:rsidP="000631D1">
      <w:pPr>
        <w:rPr>
          <w:rFonts w:ascii="Helvetica" w:hAnsi="Helvetica"/>
        </w:rPr>
      </w:pPr>
    </w:p>
    <w:p w14:paraId="478FA6ED" w14:textId="77777777" w:rsidR="00C3476D" w:rsidRPr="00C3476D" w:rsidRDefault="00C3476D" w:rsidP="000631D1">
      <w:pPr>
        <w:jc w:val="center"/>
        <w:rPr>
          <w:rFonts w:ascii="Helvetica" w:hAnsi="Helvetica"/>
          <w:sz w:val="56"/>
          <w:szCs w:val="56"/>
        </w:rPr>
      </w:pPr>
    </w:p>
    <w:p w14:paraId="414103DA" w14:textId="10B67114" w:rsidR="00C3476D" w:rsidRDefault="00C83DCB" w:rsidP="000631D1">
      <w:pPr>
        <w:jc w:val="center"/>
        <w:rPr>
          <w:rFonts w:ascii="Helvetica" w:hAnsi="Helvetica"/>
          <w:sz w:val="56"/>
          <w:szCs w:val="56"/>
        </w:rPr>
      </w:pPr>
      <w:r w:rsidRPr="00C83DCB">
        <w:rPr>
          <w:rFonts w:ascii="Helvetica" w:hAnsi="Helvetica"/>
          <w:sz w:val="56"/>
          <w:szCs w:val="56"/>
        </w:rPr>
        <w:t>ANTI-BULLYING POLICY</w:t>
      </w:r>
    </w:p>
    <w:p w14:paraId="5E89D56E" w14:textId="77777777" w:rsidR="00C83DCB" w:rsidRPr="00C3476D" w:rsidRDefault="00C83DCB" w:rsidP="000631D1">
      <w:pPr>
        <w:jc w:val="center"/>
        <w:rPr>
          <w:rFonts w:ascii="Helvetica" w:hAnsi="Helvetica"/>
          <w:sz w:val="56"/>
          <w:szCs w:val="56"/>
        </w:rPr>
      </w:pPr>
    </w:p>
    <w:p w14:paraId="763D8EFE" w14:textId="5A272B80" w:rsidR="00C3476D" w:rsidRPr="00C3476D" w:rsidRDefault="00F821D1" w:rsidP="000631D1">
      <w:pPr>
        <w:widowControl w:val="0"/>
        <w:autoSpaceDE w:val="0"/>
        <w:autoSpaceDN w:val="0"/>
        <w:adjustRightInd w:val="0"/>
        <w:spacing w:after="200"/>
        <w:jc w:val="center"/>
        <w:rPr>
          <w:rFonts w:ascii="Helvetica" w:hAnsi="Helvetica"/>
          <w:color w:val="000000" w:themeColor="text1"/>
          <w:sz w:val="56"/>
          <w:szCs w:val="56"/>
        </w:rPr>
      </w:pPr>
      <w:r>
        <w:rPr>
          <w:rFonts w:ascii="Helvetica" w:hAnsi="Helvetica"/>
          <w:color w:val="000000" w:themeColor="text1"/>
          <w:sz w:val="56"/>
          <w:szCs w:val="56"/>
        </w:rPr>
        <w:t>Gurdwara Name</w:t>
      </w:r>
    </w:p>
    <w:p w14:paraId="34988B9E" w14:textId="64C36B85" w:rsidR="00C3476D" w:rsidRDefault="00F821D1" w:rsidP="000631D1">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Address of the Gurdwara Sahib</w:t>
      </w:r>
    </w:p>
    <w:p w14:paraId="5B30FA3F" w14:textId="0D9D89BF" w:rsidR="00C3476D" w:rsidRDefault="00C3476D" w:rsidP="000631D1">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 xml:space="preserve">Telephone No </w:t>
      </w:r>
    </w:p>
    <w:p w14:paraId="00FD3887" w14:textId="3A23BC82" w:rsidR="00C3476D" w:rsidRDefault="00C3476D" w:rsidP="000631D1">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p>
    <w:p w14:paraId="0D6E4D44" w14:textId="77777777" w:rsidR="00C3476D" w:rsidRDefault="00C3476D" w:rsidP="000631D1">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635638" w14:textId="43A355AF" w:rsidR="00EB101D" w:rsidRPr="00C3476D" w:rsidRDefault="00EB101D" w:rsidP="00EB101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14E146EF" w14:textId="77777777" w:rsidR="002336A8" w:rsidRDefault="002336A8" w:rsidP="00EB101D">
      <w:pPr>
        <w:rPr>
          <w:rFonts w:ascii="Helvetica" w:hAnsi="Helvetica"/>
          <w:color w:val="000000" w:themeColor="text1"/>
        </w:rPr>
      </w:pPr>
    </w:p>
    <w:p w14:paraId="216AF573" w14:textId="77777777" w:rsidR="002336A8" w:rsidRDefault="002336A8" w:rsidP="00EB101D">
      <w:pPr>
        <w:rPr>
          <w:rFonts w:ascii="Helvetica" w:hAnsi="Helvetica"/>
          <w:color w:val="000000" w:themeColor="text1"/>
        </w:rPr>
      </w:pPr>
    </w:p>
    <w:p w14:paraId="1ED57F7E" w14:textId="32305298"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 xml:space="preserve">e </w:t>
      </w:r>
      <w:r w:rsidR="00B94344">
        <w:rPr>
          <w:rFonts w:ascii="Helvetica" w:hAnsi="Helvetica"/>
          <w:color w:val="000000" w:themeColor="text1"/>
        </w:rPr>
        <w:t>promotion of the Complaints Policy</w:t>
      </w:r>
      <w:r w:rsidRPr="00C3476D">
        <w:rPr>
          <w:rFonts w:ascii="Helvetica" w:hAnsi="Helvetica"/>
          <w:color w:val="000000" w:themeColor="text1"/>
        </w:rPr>
        <w:t xml:space="preserve"> at </w:t>
      </w:r>
      <w:r w:rsidR="00D34911">
        <w:rPr>
          <w:rFonts w:ascii="Helvetica" w:hAnsi="Helvetica"/>
          <w:color w:val="000000" w:themeColor="text1"/>
        </w:rPr>
        <w:t>NAME OF THE GURDWARA</w:t>
      </w:r>
      <w:r w:rsidRPr="00C3476D">
        <w:rPr>
          <w:rFonts w:ascii="Helvetica" w:hAnsi="Helvetica"/>
          <w:color w:val="000000" w:themeColor="text1"/>
        </w:rPr>
        <w:t xml:space="preserve"> and the hereinafter referred to as the </w:t>
      </w:r>
      <w:r w:rsidR="00D34911">
        <w:rPr>
          <w:rFonts w:ascii="Helvetica" w:hAnsi="Helvetica"/>
          <w:color w:val="000000" w:themeColor="text1"/>
        </w:rPr>
        <w:t>XXXX</w:t>
      </w:r>
      <w:r w:rsidRPr="00C3476D">
        <w:rPr>
          <w:rFonts w:ascii="Helvetica" w:hAnsi="Helvetica"/>
          <w:color w:val="000000" w:themeColor="text1"/>
        </w:rPr>
        <w:t>.</w:t>
      </w:r>
    </w:p>
    <w:p w14:paraId="7F88D278" w14:textId="77777777" w:rsidR="00EB101D" w:rsidRPr="00C3476D" w:rsidRDefault="00EB101D" w:rsidP="00EB101D">
      <w:pPr>
        <w:rPr>
          <w:rFonts w:ascii="Helvetica" w:hAnsi="Helvetica"/>
          <w:color w:val="000000" w:themeColor="text1"/>
        </w:rPr>
      </w:pPr>
    </w:p>
    <w:p w14:paraId="64393CDB" w14:textId="5FCF02E8" w:rsidR="00A34E73" w:rsidRDefault="00A34E73" w:rsidP="00C3476D">
      <w:pPr>
        <w:rPr>
          <w:rFonts w:ascii="Helvetica" w:hAnsi="Helvetica" w:cs="Calibri"/>
          <w:color w:val="000000" w:themeColor="text1"/>
        </w:rPr>
      </w:pPr>
    </w:p>
    <w:p w14:paraId="3F609196" w14:textId="0BDC2821" w:rsidR="002336A8" w:rsidRDefault="00877379" w:rsidP="002336A8">
      <w:pPr>
        <w:rPr>
          <w:rFonts w:ascii="Helvetica" w:hAnsi="Helvetica" w:cs="Calibri"/>
          <w:color w:val="000000" w:themeColor="text1"/>
          <w:lang w:val="en-GB"/>
        </w:rPr>
      </w:pPr>
      <w:r>
        <w:rPr>
          <w:rFonts w:ascii="Helvetica" w:hAnsi="Helvetica"/>
          <w:color w:val="000000" w:themeColor="text1"/>
        </w:rPr>
        <w:t>XXXX</w:t>
      </w:r>
      <w:r w:rsidR="002336A8">
        <w:rPr>
          <w:rFonts w:ascii="Helvetica" w:hAnsi="Helvetica"/>
          <w:color w:val="000000" w:themeColor="text1"/>
        </w:rPr>
        <w:t xml:space="preserve"> align their principles and code of conduct on religious matters in line with </w:t>
      </w:r>
      <w:r w:rsidR="002336A8">
        <w:rPr>
          <w:rFonts w:ascii="Helvetica" w:hAnsi="Helvetica" w:cs="Calibri"/>
          <w:color w:val="000000" w:themeColor="text1"/>
        </w:rPr>
        <w:t xml:space="preserve">Rehat Maryada. </w:t>
      </w:r>
    </w:p>
    <w:p w14:paraId="357FD3A2" w14:textId="77777777" w:rsidR="00EB101D" w:rsidRDefault="00EB101D" w:rsidP="00C3476D">
      <w:pPr>
        <w:rPr>
          <w:rFonts w:ascii="Helvetica" w:hAnsi="Helvetica" w:cs="Calibri"/>
          <w:color w:val="000000" w:themeColor="text1"/>
        </w:rPr>
      </w:pPr>
    </w:p>
    <w:p w14:paraId="20E3BA75" w14:textId="77777777" w:rsidR="00F45613" w:rsidRDefault="00F45613">
      <w:pPr>
        <w:rPr>
          <w:rFonts w:ascii="Helvetica" w:hAnsi="Helvetica" w:cs="Calibri"/>
          <w:color w:val="000000" w:themeColor="text1"/>
        </w:rPr>
      </w:pPr>
    </w:p>
    <w:p w14:paraId="5B74EE59" w14:textId="77777777" w:rsidR="00F45613" w:rsidRDefault="00F45613">
      <w:pPr>
        <w:rPr>
          <w:rFonts w:ascii="Helvetica" w:hAnsi="Helvetica" w:cs="Calibri"/>
          <w:color w:val="000000" w:themeColor="text1"/>
        </w:rPr>
      </w:pPr>
    </w:p>
    <w:p w14:paraId="2FE8AFFD" w14:textId="77777777" w:rsidR="00F45613" w:rsidRDefault="00F45613">
      <w:pPr>
        <w:rPr>
          <w:rFonts w:ascii="Helvetica" w:hAnsi="Helvetica" w:cs="Calibri"/>
          <w:color w:val="000000" w:themeColor="text1"/>
        </w:rPr>
      </w:pPr>
    </w:p>
    <w:p w14:paraId="0CB446B8" w14:textId="77777777" w:rsidR="00F45613" w:rsidRDefault="00F45613">
      <w:pPr>
        <w:rPr>
          <w:rFonts w:ascii="Helvetica" w:hAnsi="Helvetica" w:cs="Calibri"/>
          <w:color w:val="000000" w:themeColor="text1"/>
        </w:rPr>
      </w:pPr>
    </w:p>
    <w:p w14:paraId="7B09B118" w14:textId="77777777" w:rsidR="00F45613" w:rsidRDefault="00F45613">
      <w:pPr>
        <w:rPr>
          <w:rFonts w:ascii="Helvetica" w:hAnsi="Helvetica" w:cs="Calibri"/>
          <w:color w:val="000000" w:themeColor="text1"/>
        </w:rPr>
      </w:pPr>
    </w:p>
    <w:p w14:paraId="3DDBE506" w14:textId="77777777" w:rsidR="00F45613" w:rsidRDefault="00F45613">
      <w:pPr>
        <w:rPr>
          <w:rFonts w:ascii="Helvetica" w:hAnsi="Helvetica" w:cs="Calibri"/>
          <w:color w:val="000000" w:themeColor="text1"/>
        </w:rPr>
      </w:pPr>
    </w:p>
    <w:p w14:paraId="37EDE209" w14:textId="77777777" w:rsidR="00F45613" w:rsidRDefault="00F45613">
      <w:pPr>
        <w:rPr>
          <w:rFonts w:ascii="Helvetica" w:hAnsi="Helvetica" w:cs="Calibri"/>
          <w:color w:val="000000" w:themeColor="text1"/>
        </w:rPr>
      </w:pPr>
    </w:p>
    <w:p w14:paraId="3C05385B" w14:textId="77777777" w:rsidR="00F45613" w:rsidRDefault="00F45613">
      <w:pPr>
        <w:rPr>
          <w:rFonts w:ascii="Helvetica" w:hAnsi="Helvetica" w:cs="Calibri"/>
          <w:color w:val="000000" w:themeColor="text1"/>
        </w:rPr>
      </w:pPr>
    </w:p>
    <w:p w14:paraId="2F4FC0AB" w14:textId="77777777" w:rsidR="00F45613" w:rsidRDefault="00F45613">
      <w:pPr>
        <w:rPr>
          <w:rFonts w:ascii="Helvetica" w:hAnsi="Helvetica" w:cs="Calibri"/>
          <w:color w:val="000000" w:themeColor="text1"/>
        </w:rPr>
      </w:pPr>
    </w:p>
    <w:p w14:paraId="219F3026" w14:textId="1F570037" w:rsidR="002336A8" w:rsidRDefault="002336A8">
      <w:pPr>
        <w:rPr>
          <w:rFonts w:ascii="Helvetica" w:hAnsi="Helvetica" w:cs="Calibri"/>
          <w:color w:val="000000" w:themeColor="text1"/>
        </w:rPr>
      </w:pPr>
      <w:r>
        <w:rPr>
          <w:rFonts w:ascii="Helvetica" w:hAnsi="Helvetica" w:cs="Calibri"/>
          <w:color w:val="000000" w:themeColor="text1"/>
        </w:rPr>
        <w:br w:type="page"/>
      </w:r>
    </w:p>
    <w:p w14:paraId="5BEF50D3" w14:textId="13FBD877" w:rsidR="00C83DCB" w:rsidRDefault="00C83DCB" w:rsidP="00F11205">
      <w:pPr>
        <w:pStyle w:val="Heading3"/>
        <w:rPr>
          <w:rFonts w:ascii="Helvetica" w:eastAsiaTheme="minorEastAsia" w:hAnsi="Helvetica" w:cs="Arial"/>
          <w:b w:val="0"/>
          <w:bCs w:val="0"/>
          <w:color w:val="000000" w:themeColor="text1"/>
        </w:rPr>
      </w:pPr>
      <w:r w:rsidRPr="00C83DCB">
        <w:rPr>
          <w:rFonts w:ascii="Helvetica" w:eastAsiaTheme="minorEastAsia" w:hAnsi="Helvetica" w:cs="Arial"/>
          <w:bCs w:val="0"/>
          <w:color w:val="000000" w:themeColor="text1"/>
        </w:rPr>
        <w:t xml:space="preserve">Definition </w:t>
      </w:r>
    </w:p>
    <w:p w14:paraId="25E9C373" w14:textId="77777777" w:rsidR="00C83DCB" w:rsidRDefault="00C83DCB" w:rsidP="00F11205">
      <w:pPr>
        <w:pStyle w:val="Heading3"/>
        <w:rPr>
          <w:rFonts w:ascii="Helvetica" w:eastAsiaTheme="minorEastAsia" w:hAnsi="Helvetica" w:cs="Arial"/>
          <w:b w:val="0"/>
          <w:bCs w:val="0"/>
          <w:color w:val="000000" w:themeColor="text1"/>
        </w:rPr>
      </w:pPr>
    </w:p>
    <w:p w14:paraId="7D975375" w14:textId="47CC34D9" w:rsidR="00F11205" w:rsidRPr="00C83DCB" w:rsidRDefault="00C83DCB" w:rsidP="00F11205">
      <w:pPr>
        <w:pStyle w:val="Heading3"/>
        <w:rPr>
          <w:rFonts w:ascii="Helvetica" w:eastAsiaTheme="minorEastAsia" w:hAnsi="Helvetica" w:cs="Arial"/>
          <w:b w:val="0"/>
          <w:bCs w:val="0"/>
          <w:color w:val="000000" w:themeColor="text1"/>
        </w:rPr>
      </w:pPr>
      <w:r w:rsidRPr="00C83DCB">
        <w:rPr>
          <w:rFonts w:ascii="Helvetica" w:eastAsiaTheme="minorEastAsia" w:hAnsi="Helvetica" w:cs="Arial"/>
          <w:b w:val="0"/>
          <w:bCs w:val="0"/>
          <w:color w:val="000000" w:themeColor="text1"/>
        </w:rPr>
        <w:t>Bullying is repeated aggression; verbal, physical or psychological conducted by an individual or group against others. This could involve saying nasty or threatening things, hitting or kicking, teasing or ignoring others.</w:t>
      </w:r>
    </w:p>
    <w:p w14:paraId="3169BADF" w14:textId="77777777" w:rsidR="00F11205" w:rsidRPr="00F11205" w:rsidRDefault="00F11205" w:rsidP="00F11205">
      <w:pPr>
        <w:rPr>
          <w:rFonts w:ascii="Helvetica" w:hAnsi="Helvetica" w:cs="Arial"/>
          <w:color w:val="000000" w:themeColor="text1"/>
        </w:rPr>
      </w:pPr>
    </w:p>
    <w:p w14:paraId="5CF548F7" w14:textId="28A97634" w:rsidR="00C83DCB" w:rsidRPr="00C83DCB" w:rsidRDefault="00C83DCB">
      <w:pPr>
        <w:rPr>
          <w:rFonts w:ascii="Helvetica" w:hAnsi="Helvetica" w:cs="Arial"/>
          <w:b/>
          <w:color w:val="000000" w:themeColor="text1"/>
        </w:rPr>
      </w:pPr>
      <w:r w:rsidRPr="00C83DCB">
        <w:rPr>
          <w:rFonts w:ascii="Helvetica" w:hAnsi="Helvetica" w:cs="Arial"/>
          <w:b/>
          <w:color w:val="000000" w:themeColor="text1"/>
        </w:rPr>
        <w:t>Purpose of this policy</w:t>
      </w:r>
    </w:p>
    <w:p w14:paraId="303E2785" w14:textId="77777777" w:rsidR="00C83DCB" w:rsidRDefault="00C83DCB"/>
    <w:p w14:paraId="29EEFEC6" w14:textId="79E20488" w:rsidR="00C83DCB" w:rsidRPr="00A81721" w:rsidRDefault="00C83DCB" w:rsidP="00A81721">
      <w:pPr>
        <w:pStyle w:val="ListParagraph"/>
        <w:numPr>
          <w:ilvl w:val="0"/>
          <w:numId w:val="10"/>
        </w:numPr>
        <w:rPr>
          <w:rFonts w:ascii="Helvetica" w:hAnsi="Helvetica" w:cs="Arial"/>
        </w:rPr>
      </w:pPr>
      <w:r w:rsidRPr="00A81721">
        <w:rPr>
          <w:rFonts w:ascii="Helvetica" w:hAnsi="Helvetica" w:cs="Arial"/>
        </w:rPr>
        <w:t>The purpose of this policy is to promote a consistency of approach, and to create a climate in which all types of bullying a</w:t>
      </w:r>
      <w:r w:rsidR="0090751B" w:rsidRPr="00A81721">
        <w:rPr>
          <w:rFonts w:ascii="Helvetica" w:hAnsi="Helvetica" w:cs="Arial"/>
        </w:rPr>
        <w:t>re regarded as unacceptable</w:t>
      </w:r>
      <w:r w:rsidR="00B12E1D">
        <w:rPr>
          <w:rFonts w:ascii="Helvetica" w:hAnsi="Helvetica" w:cs="Arial"/>
        </w:rPr>
        <w:t>.</w:t>
      </w:r>
    </w:p>
    <w:p w14:paraId="70C54EBF" w14:textId="6ED4E1BF" w:rsidR="00C83DCB" w:rsidRPr="00A81721" w:rsidRDefault="00C83DCB" w:rsidP="00A81721">
      <w:pPr>
        <w:pStyle w:val="ListParagraph"/>
        <w:numPr>
          <w:ilvl w:val="0"/>
          <w:numId w:val="10"/>
        </w:numPr>
        <w:rPr>
          <w:rFonts w:ascii="Helvetica" w:hAnsi="Helvetica" w:cs="Arial"/>
        </w:rPr>
      </w:pPr>
      <w:r w:rsidRPr="00A81721">
        <w:rPr>
          <w:rFonts w:ascii="Helvetica" w:hAnsi="Helvetica" w:cs="Arial"/>
        </w:rPr>
        <w:t xml:space="preserve">To prevent harassment on the grounds of race, culture, </w:t>
      </w:r>
      <w:r w:rsidR="0090751B" w:rsidRPr="00A81721">
        <w:rPr>
          <w:rFonts w:ascii="Helvetica" w:hAnsi="Helvetica" w:cs="Arial"/>
        </w:rPr>
        <w:t xml:space="preserve">disability, </w:t>
      </w:r>
      <w:proofErr w:type="gramStart"/>
      <w:r w:rsidR="0090751B" w:rsidRPr="00A81721">
        <w:rPr>
          <w:rFonts w:ascii="Helvetica" w:hAnsi="Helvetica" w:cs="Arial"/>
        </w:rPr>
        <w:t>sexuality</w:t>
      </w:r>
      <w:proofErr w:type="gramEnd"/>
      <w:r w:rsidR="0090751B" w:rsidRPr="00A81721">
        <w:rPr>
          <w:rFonts w:ascii="Helvetica" w:hAnsi="Helvetica" w:cs="Arial"/>
        </w:rPr>
        <w:t xml:space="preserve"> or gender</w:t>
      </w:r>
      <w:r w:rsidR="00B12E1D">
        <w:rPr>
          <w:rFonts w:ascii="Helvetica" w:hAnsi="Helvetica" w:cs="Arial"/>
        </w:rPr>
        <w:t>.</w:t>
      </w:r>
      <w:r w:rsidRPr="00A81721">
        <w:rPr>
          <w:rFonts w:ascii="Helvetica" w:hAnsi="Helvetica" w:cs="Arial"/>
        </w:rPr>
        <w:t xml:space="preserve"> </w:t>
      </w:r>
    </w:p>
    <w:p w14:paraId="3AA715F0" w14:textId="3DB59355" w:rsidR="00C83DCB" w:rsidRPr="00A81721" w:rsidRDefault="00C83DCB" w:rsidP="00A81721">
      <w:pPr>
        <w:pStyle w:val="ListParagraph"/>
        <w:numPr>
          <w:ilvl w:val="0"/>
          <w:numId w:val="10"/>
        </w:numPr>
        <w:rPr>
          <w:rFonts w:ascii="Helvetica" w:hAnsi="Helvetica" w:cs="Arial"/>
        </w:rPr>
      </w:pPr>
      <w:r w:rsidRPr="00A81721">
        <w:rPr>
          <w:rFonts w:ascii="Helvetica" w:hAnsi="Helvetica" w:cs="Arial"/>
        </w:rPr>
        <w:t xml:space="preserve">To show commitment to overcoming bullying by practicing zero tolerance. </w:t>
      </w:r>
    </w:p>
    <w:p w14:paraId="6DC8C1E3" w14:textId="77E53E77" w:rsidR="00C83DCB" w:rsidRPr="00A81721" w:rsidRDefault="00C83DCB" w:rsidP="00A81721">
      <w:pPr>
        <w:pStyle w:val="ListParagraph"/>
        <w:numPr>
          <w:ilvl w:val="0"/>
          <w:numId w:val="10"/>
        </w:numPr>
        <w:rPr>
          <w:rFonts w:ascii="Helvetica" w:hAnsi="Helvetica" w:cs="Arial"/>
        </w:rPr>
      </w:pPr>
      <w:r w:rsidRPr="00A81721">
        <w:rPr>
          <w:rFonts w:ascii="Helvetica" w:hAnsi="Helvetica" w:cs="Arial"/>
        </w:rPr>
        <w:t xml:space="preserve">To inform learners, </w:t>
      </w:r>
      <w:proofErr w:type="gramStart"/>
      <w:r w:rsidRPr="00A81721">
        <w:rPr>
          <w:rFonts w:ascii="Helvetica" w:hAnsi="Helvetica" w:cs="Arial"/>
        </w:rPr>
        <w:t>parents</w:t>
      </w:r>
      <w:proofErr w:type="gramEnd"/>
      <w:r w:rsidRPr="00A81721">
        <w:rPr>
          <w:rFonts w:ascii="Helvetica" w:hAnsi="Helvetica" w:cs="Arial"/>
        </w:rPr>
        <w:t xml:space="preserve"> and </w:t>
      </w:r>
      <w:proofErr w:type="spellStart"/>
      <w:r w:rsidRPr="00A81721">
        <w:rPr>
          <w:rFonts w:ascii="Helvetica" w:hAnsi="Helvetica" w:cs="Arial"/>
        </w:rPr>
        <w:t>carers</w:t>
      </w:r>
      <w:proofErr w:type="spellEnd"/>
      <w:r w:rsidR="00F31E1C" w:rsidRPr="00A81721">
        <w:rPr>
          <w:rFonts w:ascii="Helvetica" w:hAnsi="Helvetica" w:cs="Arial"/>
        </w:rPr>
        <w:t xml:space="preserve"> of the G</w:t>
      </w:r>
      <w:r w:rsidR="00B04BB1" w:rsidRPr="00A81721">
        <w:rPr>
          <w:rFonts w:ascii="Helvetica" w:hAnsi="Helvetica" w:cs="Arial"/>
        </w:rPr>
        <w:t>urdwara</w:t>
      </w:r>
      <w:r w:rsidRPr="00A81721">
        <w:rPr>
          <w:rFonts w:ascii="Helvetica" w:hAnsi="Helvetica" w:cs="Arial"/>
        </w:rPr>
        <w:t xml:space="preserve"> expectations to foster a productive partnership which helps ma</w:t>
      </w:r>
      <w:r w:rsidR="0090751B" w:rsidRPr="00A81721">
        <w:rPr>
          <w:rFonts w:ascii="Helvetica" w:hAnsi="Helvetica" w:cs="Arial"/>
        </w:rPr>
        <w:t>intain a bully free environment</w:t>
      </w:r>
      <w:r w:rsidR="00B12E1D">
        <w:rPr>
          <w:rFonts w:ascii="Helvetica" w:hAnsi="Helvetica" w:cs="Arial"/>
        </w:rPr>
        <w:t>.</w:t>
      </w:r>
    </w:p>
    <w:p w14:paraId="262E9145" w14:textId="309A5298" w:rsidR="00F11205" w:rsidRPr="00A81721" w:rsidRDefault="00C83DCB" w:rsidP="00A81721">
      <w:pPr>
        <w:pStyle w:val="ListParagraph"/>
        <w:numPr>
          <w:ilvl w:val="0"/>
          <w:numId w:val="10"/>
        </w:numPr>
        <w:rPr>
          <w:rFonts w:ascii="Helvetica" w:hAnsi="Helvetica" w:cs="Arial"/>
        </w:rPr>
      </w:pPr>
      <w:r w:rsidRPr="00A81721">
        <w:rPr>
          <w:rFonts w:ascii="Helvetica" w:hAnsi="Helvetica" w:cs="Arial"/>
        </w:rPr>
        <w:t>To make all staff aware of their role in fostering the knowledge and attitudes</w:t>
      </w:r>
      <w:r w:rsidR="0090751B" w:rsidRPr="00A81721">
        <w:rPr>
          <w:rFonts w:ascii="Helvetica" w:hAnsi="Helvetica" w:cs="Arial"/>
        </w:rPr>
        <w:t xml:space="preserve"> required to achieve these aims</w:t>
      </w:r>
      <w:r w:rsidR="00B12E1D">
        <w:rPr>
          <w:rFonts w:ascii="Helvetica" w:hAnsi="Helvetica" w:cs="Arial"/>
        </w:rPr>
        <w:t>.</w:t>
      </w:r>
    </w:p>
    <w:p w14:paraId="6AA14AF8" w14:textId="77777777" w:rsidR="00C83DCB" w:rsidRDefault="00C83DCB" w:rsidP="00F11205">
      <w:pPr>
        <w:ind w:left="851" w:hanging="425"/>
        <w:rPr>
          <w:rFonts w:ascii="Helvetica" w:hAnsi="Helvetica" w:cs="Arial"/>
          <w:b/>
        </w:rPr>
      </w:pPr>
    </w:p>
    <w:p w14:paraId="7E31BEC6" w14:textId="77777777" w:rsidR="0065591D" w:rsidRPr="0065591D" w:rsidRDefault="00C83DCB" w:rsidP="00B12E1D">
      <w:pPr>
        <w:rPr>
          <w:rFonts w:ascii="Helvetica" w:hAnsi="Helvetica" w:cs="Arial"/>
          <w:b/>
          <w:color w:val="000000" w:themeColor="text1"/>
        </w:rPr>
      </w:pPr>
      <w:r w:rsidRPr="0065591D">
        <w:rPr>
          <w:rFonts w:ascii="Helvetica" w:hAnsi="Helvetica" w:cs="Arial"/>
          <w:b/>
          <w:color w:val="000000" w:themeColor="text1"/>
        </w:rPr>
        <w:t xml:space="preserve">Guidelines </w:t>
      </w:r>
    </w:p>
    <w:p w14:paraId="613D5F33" w14:textId="77777777" w:rsidR="0065591D" w:rsidRDefault="0065591D" w:rsidP="00F11205">
      <w:pPr>
        <w:ind w:left="851" w:hanging="425"/>
      </w:pPr>
    </w:p>
    <w:p w14:paraId="2046E670" w14:textId="2B5F5255" w:rsidR="0065591D" w:rsidRPr="001C5C3B" w:rsidRDefault="00C83DCB" w:rsidP="001C5C3B">
      <w:pPr>
        <w:pStyle w:val="ListParagraph"/>
        <w:numPr>
          <w:ilvl w:val="0"/>
          <w:numId w:val="9"/>
        </w:numPr>
        <w:rPr>
          <w:rFonts w:ascii="Helvetica" w:hAnsi="Helvetica" w:cs="Arial"/>
        </w:rPr>
      </w:pPr>
      <w:r w:rsidRPr="001C5C3B">
        <w:rPr>
          <w:rFonts w:ascii="Helvetica" w:hAnsi="Helvetica" w:cs="Arial"/>
        </w:rPr>
        <w:t xml:space="preserve">All reports of bullying, no matter how trivial, will be investigated and dealt with by </w:t>
      </w:r>
      <w:r w:rsidR="00F31E1C">
        <w:rPr>
          <w:rFonts w:ascii="Helvetica" w:hAnsi="Helvetica" w:cs="Arial"/>
        </w:rPr>
        <w:t>a named member of the committee</w:t>
      </w:r>
      <w:r w:rsidR="00B12E1D">
        <w:rPr>
          <w:rFonts w:ascii="Helvetica" w:hAnsi="Helvetica" w:cs="Arial"/>
        </w:rPr>
        <w:t>.</w:t>
      </w:r>
    </w:p>
    <w:p w14:paraId="1E760143" w14:textId="77777777" w:rsidR="0065591D" w:rsidRDefault="0065591D" w:rsidP="0065591D">
      <w:pPr>
        <w:pStyle w:val="ListParagraph"/>
        <w:ind w:left="420"/>
        <w:rPr>
          <w:rFonts w:ascii="Helvetica" w:hAnsi="Helvetica" w:cs="Arial"/>
        </w:rPr>
      </w:pPr>
    </w:p>
    <w:p w14:paraId="62ABFF29" w14:textId="714BDC6F" w:rsidR="0065591D" w:rsidRPr="001C5C3B" w:rsidRDefault="0065591D" w:rsidP="001C5C3B">
      <w:pPr>
        <w:pStyle w:val="ListParagraph"/>
        <w:numPr>
          <w:ilvl w:val="0"/>
          <w:numId w:val="9"/>
        </w:numPr>
        <w:rPr>
          <w:rFonts w:ascii="Helvetica" w:hAnsi="Helvetica" w:cs="Arial"/>
        </w:rPr>
      </w:pPr>
      <w:r w:rsidRPr="001C5C3B">
        <w:rPr>
          <w:rFonts w:ascii="Helvetica" w:hAnsi="Helvetica" w:cs="Arial"/>
        </w:rPr>
        <w:t xml:space="preserve">All members of the staff </w:t>
      </w:r>
      <w:r w:rsidR="00C83DCB" w:rsidRPr="001C5C3B">
        <w:rPr>
          <w:rFonts w:ascii="Helvetica" w:hAnsi="Helvetica" w:cs="Arial"/>
        </w:rPr>
        <w:t xml:space="preserve">are encouraged to report any incidents of bullying they witness. Where bullying has been identified, as opposed to an </w:t>
      </w:r>
      <w:r w:rsidR="0090751B">
        <w:rPr>
          <w:rFonts w:ascii="Helvetica" w:hAnsi="Helvetica" w:cs="Arial"/>
        </w:rPr>
        <w:t>individual incident, it must be</w:t>
      </w:r>
      <w:r w:rsidR="005A5A7E">
        <w:rPr>
          <w:rFonts w:ascii="Helvetica" w:hAnsi="Helvetica" w:cs="Arial"/>
        </w:rPr>
        <w:t xml:space="preserve"> investigated.</w:t>
      </w:r>
    </w:p>
    <w:p w14:paraId="7A6D1FCF" w14:textId="77777777" w:rsidR="0065591D" w:rsidRDefault="0065591D" w:rsidP="0065591D">
      <w:pPr>
        <w:pStyle w:val="ListParagraph"/>
        <w:ind w:left="420"/>
        <w:rPr>
          <w:rFonts w:ascii="Helvetica" w:hAnsi="Helvetica" w:cs="Arial"/>
        </w:rPr>
      </w:pPr>
    </w:p>
    <w:p w14:paraId="49EDEAA6" w14:textId="3BD2FE9E" w:rsidR="00F11205" w:rsidRPr="001C5C3B" w:rsidRDefault="00C83DCB" w:rsidP="001C5C3B">
      <w:pPr>
        <w:pStyle w:val="ListParagraph"/>
        <w:numPr>
          <w:ilvl w:val="0"/>
          <w:numId w:val="9"/>
        </w:numPr>
        <w:rPr>
          <w:rFonts w:ascii="Helvetica" w:hAnsi="Helvetica" w:cs="Arial"/>
        </w:rPr>
      </w:pPr>
      <w:r w:rsidRPr="001C5C3B">
        <w:rPr>
          <w:rFonts w:ascii="Helvetica" w:hAnsi="Helvetica" w:cs="Arial"/>
        </w:rPr>
        <w:t xml:space="preserve">Referred to </w:t>
      </w:r>
      <w:r w:rsidR="00623EC8">
        <w:rPr>
          <w:rFonts w:ascii="Helvetica" w:hAnsi="Helvetica" w:cs="Arial"/>
        </w:rPr>
        <w:t xml:space="preserve">a </w:t>
      </w:r>
      <w:r w:rsidR="00F31E1C">
        <w:rPr>
          <w:rFonts w:ascii="Helvetica" w:hAnsi="Helvetica" w:cs="Arial"/>
        </w:rPr>
        <w:t>committee member</w:t>
      </w:r>
      <w:r w:rsidRPr="001C5C3B">
        <w:rPr>
          <w:rFonts w:ascii="Helvetica" w:hAnsi="Helvetica" w:cs="Arial"/>
        </w:rPr>
        <w:t xml:space="preserve"> immediately. It is important that a written record is maintained of all incidents the victim can recall. It may be valuable to assign a victim a member of staff whom they feel comfortable with to report any further trouble or anxiety</w:t>
      </w:r>
      <w:r w:rsidR="009B10FC">
        <w:rPr>
          <w:rFonts w:ascii="Helvetica" w:hAnsi="Helvetica" w:cs="Arial"/>
        </w:rPr>
        <w:t>.</w:t>
      </w:r>
    </w:p>
    <w:p w14:paraId="474FBB18" w14:textId="77777777" w:rsidR="00F11205" w:rsidRPr="00F11205" w:rsidRDefault="00F11205" w:rsidP="00F11205">
      <w:pPr>
        <w:ind w:left="851" w:hanging="425"/>
        <w:rPr>
          <w:rFonts w:ascii="Helvetica" w:hAnsi="Helvetica" w:cs="Arial"/>
        </w:rPr>
      </w:pPr>
    </w:p>
    <w:p w14:paraId="4217CC75" w14:textId="29CC52C9" w:rsidR="00F11205" w:rsidRPr="001C5C3B" w:rsidRDefault="0065591D" w:rsidP="001C5C3B">
      <w:pPr>
        <w:pStyle w:val="ListParagraph"/>
        <w:numPr>
          <w:ilvl w:val="0"/>
          <w:numId w:val="9"/>
        </w:numPr>
        <w:rPr>
          <w:rFonts w:ascii="Helvetica" w:hAnsi="Helvetica" w:cs="Arial"/>
        </w:rPr>
      </w:pPr>
      <w:r w:rsidRPr="001C5C3B">
        <w:rPr>
          <w:rFonts w:ascii="Helvetica" w:hAnsi="Helvetica" w:cs="Arial"/>
        </w:rPr>
        <w:t>An investigation will take place as soon as practically possible to ascertain what incidents have occurred and who has been responsible. Facts shall be gained from the victim, not to ques</w:t>
      </w:r>
      <w:r w:rsidR="0090751B">
        <w:rPr>
          <w:rFonts w:ascii="Helvetica" w:hAnsi="Helvetica" w:cs="Arial"/>
        </w:rPr>
        <w:t>tion or blame the accused bully</w:t>
      </w:r>
      <w:r w:rsidR="00394AA0">
        <w:rPr>
          <w:rFonts w:ascii="Helvetica" w:hAnsi="Helvetica" w:cs="Arial"/>
        </w:rPr>
        <w:t>.</w:t>
      </w:r>
    </w:p>
    <w:p w14:paraId="6387D8CF" w14:textId="77777777" w:rsidR="00F11205" w:rsidRDefault="00F11205">
      <w:pPr>
        <w:rPr>
          <w:rFonts w:ascii="Helvetica" w:hAnsi="Helvetica" w:cs="Calibri"/>
          <w:color w:val="000000" w:themeColor="text1"/>
        </w:rPr>
      </w:pPr>
    </w:p>
    <w:p w14:paraId="2D41730C" w14:textId="381AE9C8" w:rsidR="00A600E9" w:rsidRPr="00A600E9" w:rsidRDefault="00A600E9" w:rsidP="00A600E9">
      <w:pPr>
        <w:ind w:left="851" w:hanging="425"/>
        <w:rPr>
          <w:rFonts w:ascii="Helvetica" w:hAnsi="Helvetica" w:cs="Arial"/>
        </w:rPr>
      </w:pPr>
    </w:p>
    <w:p w14:paraId="2289EA1C" w14:textId="77777777" w:rsidR="00F11205" w:rsidRDefault="00F11205">
      <w:pPr>
        <w:rPr>
          <w:rFonts w:ascii="Helvetica" w:hAnsi="Helvetica" w:cs="Calibri"/>
          <w:color w:val="000000" w:themeColor="text1"/>
        </w:rPr>
      </w:pPr>
    </w:p>
    <w:p w14:paraId="26ED7761" w14:textId="653E3251" w:rsidR="002336A8" w:rsidRDefault="002336A8">
      <w:pPr>
        <w:rPr>
          <w:rFonts w:ascii="Helvetica" w:hAnsi="Helvetica" w:cs="Calibri"/>
          <w:color w:val="000000" w:themeColor="text1"/>
        </w:rPr>
      </w:pPr>
      <w:r>
        <w:rPr>
          <w:rFonts w:ascii="Helvetica" w:hAnsi="Helvetica" w:cs="Calibri"/>
          <w:color w:val="000000" w:themeColor="text1"/>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0FA4BA0C"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40347024" w14:textId="77777777" w:rsidR="006410A2" w:rsidRPr="001A78AA" w:rsidRDefault="006410A2" w:rsidP="006410A2">
            <w:pPr>
              <w:spacing w:before="60" w:after="60"/>
              <w:rPr>
                <w:rFonts w:ascii="Helvetica" w:eastAsia="Calibri" w:hAnsi="Helvetica"/>
                <w:color w:val="000000" w:themeColor="text1"/>
                <w:sz w:val="20"/>
                <w:szCs w:val="20"/>
              </w:rPr>
            </w:pPr>
          </w:p>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3D822012"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92DA1E6" w14:textId="77777777" w:rsidR="00A05AC1" w:rsidRDefault="00A05AC1" w:rsidP="006410A2">
            <w:pPr>
              <w:spacing w:before="60" w:after="60"/>
              <w:rPr>
                <w:rFonts w:ascii="Helvetica" w:eastAsia="Calibri" w:hAnsi="Helvetica"/>
                <w:color w:val="000000" w:themeColor="text1"/>
                <w:sz w:val="20"/>
                <w:szCs w:val="20"/>
              </w:rPr>
            </w:pPr>
          </w:p>
          <w:p w14:paraId="7805C57D" w14:textId="4513F1BC" w:rsidR="00394AA0" w:rsidRPr="001A78AA" w:rsidRDefault="00394AA0" w:rsidP="006410A2">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441537D8"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1FD18CD1" w14:textId="77777777" w:rsidR="00A05AC1" w:rsidRDefault="00A05AC1" w:rsidP="006410A2">
            <w:pPr>
              <w:spacing w:before="60" w:after="60"/>
              <w:rPr>
                <w:rFonts w:ascii="Helvetica" w:eastAsia="Calibri" w:hAnsi="Helvetica"/>
                <w:color w:val="000000" w:themeColor="text1"/>
                <w:sz w:val="20"/>
                <w:szCs w:val="20"/>
              </w:rPr>
            </w:pPr>
          </w:p>
          <w:p w14:paraId="3909DBC1" w14:textId="512BFE8F" w:rsidR="00394AA0" w:rsidRPr="001A78AA" w:rsidRDefault="00394AA0" w:rsidP="006410A2">
            <w:pPr>
              <w:spacing w:before="60" w:after="60"/>
              <w:rPr>
                <w:rFonts w:ascii="Helvetica" w:eastAsia="Calibri" w:hAnsi="Helvetica"/>
                <w:color w:val="000000" w:themeColor="text1"/>
                <w:sz w:val="20"/>
                <w:szCs w:val="20"/>
              </w:rPr>
            </w:pPr>
          </w:p>
        </w:tc>
        <w:tc>
          <w:tcPr>
            <w:tcW w:w="2835" w:type="dxa"/>
          </w:tcPr>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657A5C1" w:rsidR="006410A2" w:rsidRPr="001A78AA" w:rsidRDefault="006410A2" w:rsidP="006410A2">
            <w:pPr>
              <w:spacing w:before="60" w:after="60"/>
              <w:rPr>
                <w:rFonts w:ascii="Helvetica" w:eastAsia="Calibri" w:hAnsi="Helvetica"/>
                <w:color w:val="000000" w:themeColor="text1"/>
                <w:sz w:val="20"/>
                <w:szCs w:val="20"/>
              </w:rPr>
            </w:pPr>
          </w:p>
        </w:tc>
      </w:tr>
    </w:tbl>
    <w:p w14:paraId="164964BB" w14:textId="4F87CFEF"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5C3B982A" w14:textId="77777777" w:rsidR="001A78AA" w:rsidRPr="001A78AA" w:rsidRDefault="001A78AA" w:rsidP="001A78AA">
      <w:pPr>
        <w:rPr>
          <w:rFonts w:ascii="Helvetica" w:hAnsi="Helvetica"/>
          <w:b/>
          <w:sz w:val="18"/>
          <w:szCs w:val="18"/>
        </w:rPr>
      </w:pPr>
      <w:r w:rsidRPr="001A78AA">
        <w:rPr>
          <w:rFonts w:ascii="Helvetica" w:hAnsi="Helvetica"/>
          <w:b/>
          <w:sz w:val="18"/>
          <w:szCs w:val="18"/>
        </w:rPr>
        <w:t>CONTACT DETAILS</w:t>
      </w:r>
    </w:p>
    <w:p w14:paraId="7549670F" w14:textId="77777777" w:rsidR="001A78AA" w:rsidRPr="001A78AA" w:rsidRDefault="001A78AA" w:rsidP="001A78AA">
      <w:pPr>
        <w:rPr>
          <w:rFonts w:ascii="Helvetica" w:hAnsi="Helvetica"/>
          <w:sz w:val="18"/>
          <w:szCs w:val="18"/>
        </w:rPr>
      </w:pPr>
    </w:p>
    <w:p w14:paraId="0F55B6BF" w14:textId="77777777" w:rsidR="00D363AC" w:rsidRDefault="00D363AC" w:rsidP="00D363AC">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66506A0B" w14:textId="77777777" w:rsidR="00D363AC" w:rsidRDefault="00D363AC" w:rsidP="00D363AC">
      <w:pPr>
        <w:rPr>
          <w:rFonts w:ascii="Helvetica" w:hAnsi="Helvetica"/>
          <w:sz w:val="18"/>
          <w:szCs w:val="18"/>
        </w:rPr>
      </w:pPr>
    </w:p>
    <w:p w14:paraId="36010BBA" w14:textId="77777777" w:rsidR="00D363AC" w:rsidRPr="001A78AA" w:rsidRDefault="00D363AC" w:rsidP="00D363AC">
      <w:pPr>
        <w:rPr>
          <w:rFonts w:ascii="Helvetica" w:hAnsi="Helvetica"/>
          <w:sz w:val="18"/>
          <w:szCs w:val="18"/>
        </w:rPr>
      </w:pPr>
    </w:p>
    <w:p w14:paraId="63F29577" w14:textId="77777777" w:rsidR="00D363AC" w:rsidRPr="001A78AA" w:rsidRDefault="00D363AC" w:rsidP="00D363AC">
      <w:pPr>
        <w:rPr>
          <w:rFonts w:ascii="Helvetica" w:hAnsi="Helvetica"/>
          <w:sz w:val="18"/>
          <w:szCs w:val="18"/>
        </w:rPr>
      </w:pPr>
    </w:p>
    <w:p w14:paraId="6C5CCF8B" w14:textId="77777777" w:rsidR="00D363AC" w:rsidRPr="001A78AA" w:rsidRDefault="00D363AC" w:rsidP="00D363AC">
      <w:pPr>
        <w:rPr>
          <w:rFonts w:ascii="Helvetica" w:hAnsi="Helvetica"/>
          <w:b/>
          <w:sz w:val="18"/>
          <w:szCs w:val="18"/>
        </w:rPr>
      </w:pPr>
      <w:r w:rsidRPr="001A78AA">
        <w:rPr>
          <w:rFonts w:ascii="Helvetica" w:hAnsi="Helvetica"/>
          <w:b/>
          <w:sz w:val="18"/>
          <w:szCs w:val="18"/>
        </w:rPr>
        <w:t>COPYRIGHT</w:t>
      </w:r>
    </w:p>
    <w:p w14:paraId="3F92F51E" w14:textId="77777777" w:rsidR="00D363AC" w:rsidRPr="001A78AA" w:rsidRDefault="00D363AC" w:rsidP="00D363AC">
      <w:pPr>
        <w:rPr>
          <w:rFonts w:ascii="Helvetica" w:hAnsi="Helvetica"/>
          <w:sz w:val="18"/>
          <w:szCs w:val="18"/>
        </w:rPr>
      </w:pPr>
    </w:p>
    <w:p w14:paraId="03D24FDA" w14:textId="77777777" w:rsidR="00D363AC" w:rsidRPr="001A78AA" w:rsidRDefault="00D363AC" w:rsidP="00D363AC">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364E0A67" w14:textId="77777777" w:rsidR="00D363AC" w:rsidRPr="001A78AA" w:rsidRDefault="00D363AC" w:rsidP="00D363AC">
      <w:pPr>
        <w:rPr>
          <w:rFonts w:ascii="Helvetica" w:hAnsi="Helvetica"/>
          <w:sz w:val="18"/>
          <w:szCs w:val="18"/>
        </w:rPr>
      </w:pPr>
      <w:r w:rsidRPr="001A78AA">
        <w:rPr>
          <w:rFonts w:ascii="Helvetica" w:hAnsi="Helvetica"/>
          <w:sz w:val="18"/>
          <w:szCs w:val="18"/>
        </w:rPr>
        <w:t>General.secretary@croydongurdwara.co.uk or by telephone 020 86888155. Thank you.</w:t>
      </w:r>
    </w:p>
    <w:p w14:paraId="6AF1F1B3" w14:textId="77777777" w:rsidR="00D363AC" w:rsidRPr="001A78AA" w:rsidRDefault="00D363AC" w:rsidP="00D363AC">
      <w:pPr>
        <w:rPr>
          <w:rFonts w:ascii="Helvetica" w:hAnsi="Helvetica"/>
          <w:sz w:val="18"/>
          <w:szCs w:val="18"/>
        </w:rPr>
      </w:pPr>
    </w:p>
    <w:p w14:paraId="5ED24986" w14:textId="77777777" w:rsidR="00D363AC" w:rsidRPr="001A78AA" w:rsidRDefault="00D363AC" w:rsidP="00D363AC">
      <w:pPr>
        <w:rPr>
          <w:rFonts w:ascii="Helvetica" w:hAnsi="Helvetica"/>
          <w:b/>
          <w:sz w:val="18"/>
          <w:szCs w:val="18"/>
        </w:rPr>
      </w:pPr>
      <w:r w:rsidRPr="001A78AA">
        <w:rPr>
          <w:rFonts w:ascii="Helvetica" w:hAnsi="Helvetica"/>
          <w:b/>
          <w:sz w:val="18"/>
          <w:szCs w:val="18"/>
        </w:rPr>
        <w:t>DISCLAIMER</w:t>
      </w:r>
    </w:p>
    <w:p w14:paraId="445B904B" w14:textId="77777777" w:rsidR="00D363AC" w:rsidRPr="001A78AA" w:rsidRDefault="00D363AC" w:rsidP="00D363AC">
      <w:pPr>
        <w:rPr>
          <w:rFonts w:ascii="Helvetica" w:hAnsi="Helvetica"/>
          <w:sz w:val="18"/>
          <w:szCs w:val="18"/>
        </w:rPr>
      </w:pPr>
    </w:p>
    <w:p w14:paraId="07BB5555" w14:textId="77777777" w:rsidR="00D363AC" w:rsidRDefault="00D363AC" w:rsidP="00D363AC">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2F10A19D" w:rsidR="009312FF" w:rsidRPr="009312FF" w:rsidRDefault="009312FF" w:rsidP="00D363AC">
      <w:pPr>
        <w:rPr>
          <w:rFonts w:ascii="Helvetica" w:hAnsi="Helvetica"/>
          <w:b/>
          <w:color w:val="000000" w:themeColor="text1"/>
        </w:rPr>
      </w:pPr>
    </w:p>
    <w:sectPr w:rsidR="009312FF" w:rsidRPr="009312FF" w:rsidSect="0013518D">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BE68" w14:textId="77777777" w:rsidR="001212C6" w:rsidRDefault="001212C6" w:rsidP="00130AC2">
      <w:r>
        <w:separator/>
      </w:r>
    </w:p>
  </w:endnote>
  <w:endnote w:type="continuationSeparator" w:id="0">
    <w:p w14:paraId="593B2557" w14:textId="77777777" w:rsidR="001212C6" w:rsidRDefault="001212C6"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09BFD487" w:rsidR="00F45613" w:rsidRPr="0090438F" w:rsidRDefault="002336A8">
    <w:pPr>
      <w:pStyle w:val="Footer"/>
      <w:rPr>
        <w:sz w:val="22"/>
        <w:szCs w:val="22"/>
      </w:rPr>
    </w:pPr>
    <w:r>
      <w:rPr>
        <w:sz w:val="22"/>
        <w:szCs w:val="22"/>
      </w:rPr>
      <w:tab/>
    </w:r>
    <w:r>
      <w:rPr>
        <w:sz w:val="22"/>
        <w:szCs w:val="22"/>
      </w:rPr>
      <w:tab/>
      <w:t xml:space="preserve">Page </w:t>
    </w:r>
    <w:r w:rsidRPr="002336A8">
      <w:rPr>
        <w:sz w:val="22"/>
        <w:szCs w:val="22"/>
      </w:rPr>
      <w:fldChar w:fldCharType="begin"/>
    </w:r>
    <w:r w:rsidRPr="002336A8">
      <w:rPr>
        <w:sz w:val="22"/>
        <w:szCs w:val="22"/>
      </w:rPr>
      <w:instrText xml:space="preserve"> PAGE   \* MERGEFORMAT </w:instrText>
    </w:r>
    <w:r w:rsidRPr="002336A8">
      <w:rPr>
        <w:sz w:val="22"/>
        <w:szCs w:val="22"/>
      </w:rPr>
      <w:fldChar w:fldCharType="separate"/>
    </w:r>
    <w:r w:rsidR="007E55F2">
      <w:rPr>
        <w:noProof/>
        <w:sz w:val="22"/>
        <w:szCs w:val="22"/>
      </w:rPr>
      <w:t>4</w:t>
    </w:r>
    <w:r w:rsidRPr="002336A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6B36" w14:textId="77777777" w:rsidR="001212C6" w:rsidRDefault="001212C6" w:rsidP="00130AC2">
      <w:r>
        <w:separator/>
      </w:r>
    </w:p>
  </w:footnote>
  <w:footnote w:type="continuationSeparator" w:id="0">
    <w:p w14:paraId="2D0E5E7C" w14:textId="77777777" w:rsidR="001212C6" w:rsidRDefault="001212C6"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4441D9"/>
    <w:multiLevelType w:val="multilevel"/>
    <w:tmpl w:val="AF2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D451F"/>
    <w:multiLevelType w:val="hybridMultilevel"/>
    <w:tmpl w:val="F4CA9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B02EA"/>
    <w:multiLevelType w:val="hybridMultilevel"/>
    <w:tmpl w:val="F05ECAF2"/>
    <w:lvl w:ilvl="0" w:tplc="D526C214">
      <w:numFmt w:val="bullet"/>
      <w:lvlText w:val="-"/>
      <w:lvlJc w:val="left"/>
      <w:pPr>
        <w:ind w:left="420" w:hanging="360"/>
      </w:pPr>
      <w:rPr>
        <w:rFonts w:ascii="Helvetica" w:eastAsiaTheme="minorEastAsia" w:hAnsi="Helvetica" w:cs="Helvetic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2146520"/>
    <w:multiLevelType w:val="hybridMultilevel"/>
    <w:tmpl w:val="A3B8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num w:numId="1" w16cid:durableId="537357768">
    <w:abstractNumId w:val="8"/>
  </w:num>
  <w:num w:numId="2" w16cid:durableId="793256643">
    <w:abstractNumId w:val="1"/>
  </w:num>
  <w:num w:numId="3" w16cid:durableId="2038265254">
    <w:abstractNumId w:val="7"/>
  </w:num>
  <w:num w:numId="4" w16cid:durableId="312032561">
    <w:abstractNumId w:val="0"/>
  </w:num>
  <w:num w:numId="5" w16cid:durableId="143133905">
    <w:abstractNumId w:val="4"/>
  </w:num>
  <w:num w:numId="6" w16cid:durableId="936641959">
    <w:abstractNumId w:val="9"/>
  </w:num>
  <w:num w:numId="7" w16cid:durableId="1858739506">
    <w:abstractNumId w:val="2"/>
  </w:num>
  <w:num w:numId="8" w16cid:durableId="1097021001">
    <w:abstractNumId w:val="5"/>
  </w:num>
  <w:num w:numId="9" w16cid:durableId="2131707427">
    <w:abstractNumId w:val="3"/>
  </w:num>
  <w:num w:numId="10" w16cid:durableId="1675381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02735"/>
    <w:rsid w:val="00023990"/>
    <w:rsid w:val="000631D1"/>
    <w:rsid w:val="00092AAE"/>
    <w:rsid w:val="001212C6"/>
    <w:rsid w:val="00130AC2"/>
    <w:rsid w:val="0013518D"/>
    <w:rsid w:val="001A78AA"/>
    <w:rsid w:val="001C5C3B"/>
    <w:rsid w:val="001C5D82"/>
    <w:rsid w:val="002336A8"/>
    <w:rsid w:val="0029454D"/>
    <w:rsid w:val="002E13CE"/>
    <w:rsid w:val="002E39EC"/>
    <w:rsid w:val="00375D84"/>
    <w:rsid w:val="00394AA0"/>
    <w:rsid w:val="003E0541"/>
    <w:rsid w:val="00450594"/>
    <w:rsid w:val="0045538A"/>
    <w:rsid w:val="004B19CD"/>
    <w:rsid w:val="005A5A7E"/>
    <w:rsid w:val="005F132D"/>
    <w:rsid w:val="005F7331"/>
    <w:rsid w:val="00623EC8"/>
    <w:rsid w:val="006410A2"/>
    <w:rsid w:val="0065591D"/>
    <w:rsid w:val="00691FBE"/>
    <w:rsid w:val="006E5430"/>
    <w:rsid w:val="006F0896"/>
    <w:rsid w:val="007861FC"/>
    <w:rsid w:val="007B01A7"/>
    <w:rsid w:val="007C35A1"/>
    <w:rsid w:val="007E55F2"/>
    <w:rsid w:val="00820FD7"/>
    <w:rsid w:val="008663C4"/>
    <w:rsid w:val="00877379"/>
    <w:rsid w:val="00893043"/>
    <w:rsid w:val="008A6645"/>
    <w:rsid w:val="008F070E"/>
    <w:rsid w:val="0090438F"/>
    <w:rsid w:val="0090751B"/>
    <w:rsid w:val="009312FF"/>
    <w:rsid w:val="00941052"/>
    <w:rsid w:val="009B10FC"/>
    <w:rsid w:val="009E1E58"/>
    <w:rsid w:val="00A05AC1"/>
    <w:rsid w:val="00A34E73"/>
    <w:rsid w:val="00A413AA"/>
    <w:rsid w:val="00A448D3"/>
    <w:rsid w:val="00A600E9"/>
    <w:rsid w:val="00A81721"/>
    <w:rsid w:val="00AB6079"/>
    <w:rsid w:val="00B04BB1"/>
    <w:rsid w:val="00B05438"/>
    <w:rsid w:val="00B12E1D"/>
    <w:rsid w:val="00B44B70"/>
    <w:rsid w:val="00B930F6"/>
    <w:rsid w:val="00B94344"/>
    <w:rsid w:val="00B978FC"/>
    <w:rsid w:val="00C1352F"/>
    <w:rsid w:val="00C3476D"/>
    <w:rsid w:val="00C83DCB"/>
    <w:rsid w:val="00CF25A8"/>
    <w:rsid w:val="00D34911"/>
    <w:rsid w:val="00D363AC"/>
    <w:rsid w:val="00D96B8C"/>
    <w:rsid w:val="00EA445F"/>
    <w:rsid w:val="00EA4A2D"/>
    <w:rsid w:val="00EB101D"/>
    <w:rsid w:val="00ED3346"/>
    <w:rsid w:val="00F11205"/>
    <w:rsid w:val="00F13846"/>
    <w:rsid w:val="00F170E7"/>
    <w:rsid w:val="00F31E1C"/>
    <w:rsid w:val="00F35514"/>
    <w:rsid w:val="00F45613"/>
    <w:rsid w:val="00F821D1"/>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054F466E-80A7-1542-83BF-D21393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5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paragraph" w:styleId="BalloonText">
    <w:name w:val="Balloon Text"/>
    <w:basedOn w:val="Normal"/>
    <w:link w:val="BalloonTextChar"/>
    <w:uiPriority w:val="99"/>
    <w:semiHidden/>
    <w:unhideWhenUsed/>
    <w:rsid w:val="000631D1"/>
    <w:rPr>
      <w:rFonts w:ascii="Tahoma" w:hAnsi="Tahoma" w:cs="Tahoma"/>
      <w:sz w:val="16"/>
      <w:szCs w:val="16"/>
    </w:rPr>
  </w:style>
  <w:style w:type="character" w:customStyle="1" w:styleId="BalloonTextChar">
    <w:name w:val="Balloon Text Char"/>
    <w:basedOn w:val="DefaultParagraphFont"/>
    <w:link w:val="BalloonText"/>
    <w:uiPriority w:val="99"/>
    <w:semiHidden/>
    <w:rsid w:val="000631D1"/>
    <w:rPr>
      <w:rFonts w:ascii="Tahoma" w:hAnsi="Tahoma" w:cs="Tahoma"/>
      <w:sz w:val="16"/>
      <w:szCs w:val="16"/>
    </w:rPr>
  </w:style>
  <w:style w:type="character" w:customStyle="1" w:styleId="Heading1Char">
    <w:name w:val="Heading 1 Char"/>
    <w:basedOn w:val="DefaultParagraphFont"/>
    <w:link w:val="Heading1"/>
    <w:uiPriority w:val="9"/>
    <w:rsid w:val="007E55F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77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7487">
      <w:bodyDiv w:val="1"/>
      <w:marLeft w:val="0"/>
      <w:marRight w:val="0"/>
      <w:marTop w:val="0"/>
      <w:marBottom w:val="0"/>
      <w:divBdr>
        <w:top w:val="none" w:sz="0" w:space="0" w:color="auto"/>
        <w:left w:val="none" w:sz="0" w:space="0" w:color="auto"/>
        <w:bottom w:val="none" w:sz="0" w:space="0" w:color="auto"/>
        <w:right w:val="none" w:sz="0" w:space="0" w:color="auto"/>
      </w:divBdr>
      <w:divsChild>
        <w:div w:id="1690982665">
          <w:marLeft w:val="0"/>
          <w:marRight w:val="0"/>
          <w:marTop w:val="0"/>
          <w:marBottom w:val="0"/>
          <w:divBdr>
            <w:top w:val="none" w:sz="0" w:space="0" w:color="auto"/>
            <w:left w:val="none" w:sz="0" w:space="0" w:color="auto"/>
            <w:bottom w:val="none" w:sz="0" w:space="0" w:color="auto"/>
            <w:right w:val="none" w:sz="0" w:space="0" w:color="auto"/>
          </w:divBdr>
          <w:divsChild>
            <w:div w:id="669412596">
              <w:marLeft w:val="0"/>
              <w:marRight w:val="0"/>
              <w:marTop w:val="0"/>
              <w:marBottom w:val="330"/>
              <w:divBdr>
                <w:top w:val="none" w:sz="0" w:space="0" w:color="auto"/>
                <w:left w:val="none" w:sz="0" w:space="0" w:color="auto"/>
                <w:bottom w:val="none" w:sz="0" w:space="0" w:color="auto"/>
                <w:right w:val="none" w:sz="0" w:space="0" w:color="auto"/>
              </w:divBdr>
            </w:div>
          </w:divsChild>
        </w:div>
        <w:div w:id="1101989375">
          <w:marLeft w:val="0"/>
          <w:marRight w:val="0"/>
          <w:marTop w:val="0"/>
          <w:marBottom w:val="0"/>
          <w:divBdr>
            <w:top w:val="none" w:sz="0" w:space="0" w:color="auto"/>
            <w:left w:val="none" w:sz="0" w:space="0" w:color="auto"/>
            <w:bottom w:val="none" w:sz="0" w:space="0" w:color="auto"/>
            <w:right w:val="none" w:sz="0" w:space="0" w:color="auto"/>
          </w:divBdr>
          <w:divsChild>
            <w:div w:id="123373302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158694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CA21-BD58-6846-BC3F-7E059C12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25</cp:revision>
  <dcterms:created xsi:type="dcterms:W3CDTF">2018-12-05T17:06:00Z</dcterms:created>
  <dcterms:modified xsi:type="dcterms:W3CDTF">2022-07-03T16:33:00Z</dcterms:modified>
</cp:coreProperties>
</file>