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4BF6" w14:textId="77777777" w:rsidR="00C1352F" w:rsidRDefault="00C1352F"/>
    <w:p w14:paraId="7BD7F6A7" w14:textId="77777777" w:rsidR="00C3476D" w:rsidRDefault="00C3476D"/>
    <w:p w14:paraId="271E6027" w14:textId="77777777" w:rsidR="00C3476D" w:rsidRDefault="00C3476D"/>
    <w:p w14:paraId="535B78D5" w14:textId="77777777" w:rsidR="00C3476D" w:rsidRDefault="00C3476D"/>
    <w:p w14:paraId="478FA6ED" w14:textId="759AF6C0" w:rsidR="00C3476D" w:rsidRDefault="00B3504D" w:rsidP="00F76777">
      <w:pPr>
        <w:jc w:val="center"/>
      </w:pPr>
      <w:r>
        <w:rPr>
          <w:noProof/>
          <w:lang w:val="en-GB" w:eastAsia="en-GB"/>
        </w:rPr>
        <w:drawing>
          <wp:inline distT="0" distB="0" distL="0" distR="0" wp14:anchorId="114B870A" wp14:editId="19883DF6">
            <wp:extent cx="1828800" cy="157480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54F9229A" w14:textId="6826559B" w:rsidR="00B3504D" w:rsidRDefault="00B3504D" w:rsidP="00F76777">
      <w:pPr>
        <w:jc w:val="center"/>
      </w:pPr>
    </w:p>
    <w:p w14:paraId="21AF0077" w14:textId="77777777" w:rsidR="00B3504D" w:rsidRPr="00F76777" w:rsidRDefault="00B3504D" w:rsidP="00F76777">
      <w:pPr>
        <w:jc w:val="center"/>
      </w:pPr>
    </w:p>
    <w:p w14:paraId="6D03AE42" w14:textId="36AC9456" w:rsidR="00C3476D" w:rsidRPr="00C3476D" w:rsidRDefault="00B17C40" w:rsidP="00F76777">
      <w:pPr>
        <w:jc w:val="center"/>
        <w:rPr>
          <w:rFonts w:ascii="Helvetica" w:hAnsi="Helvetica"/>
          <w:sz w:val="56"/>
          <w:szCs w:val="56"/>
        </w:rPr>
      </w:pPr>
      <w:r>
        <w:rPr>
          <w:rFonts w:ascii="Helvetica" w:hAnsi="Helvetica"/>
          <w:sz w:val="56"/>
          <w:szCs w:val="56"/>
        </w:rPr>
        <w:t>Disciplinary and Grievance</w:t>
      </w:r>
      <w:r w:rsidR="00F706AA">
        <w:rPr>
          <w:rFonts w:ascii="Helvetica" w:hAnsi="Helvetica"/>
          <w:sz w:val="56"/>
          <w:szCs w:val="56"/>
        </w:rPr>
        <w:t xml:space="preserve"> Policy </w:t>
      </w:r>
      <w:r w:rsidR="008F070E">
        <w:rPr>
          <w:rFonts w:ascii="Helvetica" w:hAnsi="Helvetica"/>
          <w:sz w:val="56"/>
          <w:szCs w:val="56"/>
        </w:rPr>
        <w:t xml:space="preserve">for </w:t>
      </w:r>
      <w:r w:rsidR="00591CEA">
        <w:rPr>
          <w:rFonts w:ascii="Helvetica" w:hAnsi="Helvetica"/>
          <w:sz w:val="56"/>
          <w:szCs w:val="56"/>
        </w:rPr>
        <w:t>S</w:t>
      </w:r>
      <w:r w:rsidR="008F070E">
        <w:rPr>
          <w:rFonts w:ascii="Helvetica" w:hAnsi="Helvetica"/>
          <w:sz w:val="56"/>
          <w:szCs w:val="56"/>
        </w:rPr>
        <w:t>taff and Volunteers</w:t>
      </w:r>
    </w:p>
    <w:p w14:paraId="414103DA" w14:textId="77777777" w:rsidR="00C3476D" w:rsidRPr="00C3476D" w:rsidRDefault="00C3476D" w:rsidP="00F76777">
      <w:pPr>
        <w:jc w:val="center"/>
        <w:rPr>
          <w:rFonts w:ascii="Helvetica" w:hAnsi="Helvetica"/>
          <w:sz w:val="56"/>
          <w:szCs w:val="56"/>
        </w:rPr>
      </w:pPr>
    </w:p>
    <w:p w14:paraId="5B30FA3F" w14:textId="2E03253C" w:rsidR="00C3476D" w:rsidRDefault="00B3504D" w:rsidP="00F76777">
      <w:pPr>
        <w:widowControl w:val="0"/>
        <w:autoSpaceDE w:val="0"/>
        <w:autoSpaceDN w:val="0"/>
        <w:adjustRightInd w:val="0"/>
        <w:jc w:val="center"/>
        <w:rPr>
          <w:rFonts w:ascii="Helvetica" w:hAnsi="Helvetica"/>
          <w:color w:val="000000" w:themeColor="text1"/>
          <w:sz w:val="56"/>
          <w:szCs w:val="56"/>
        </w:rPr>
      </w:pPr>
      <w:r>
        <w:rPr>
          <w:rFonts w:ascii="Helvetica" w:hAnsi="Helvetica"/>
          <w:color w:val="000000" w:themeColor="text1"/>
          <w:sz w:val="56"/>
          <w:szCs w:val="56"/>
        </w:rPr>
        <w:t>NAME AND ADDRESS OF THE GURDWARA</w:t>
      </w:r>
    </w:p>
    <w:p w14:paraId="49B84411" w14:textId="77777777" w:rsidR="00B3504D" w:rsidRDefault="00B3504D" w:rsidP="00F76777">
      <w:pPr>
        <w:widowControl w:val="0"/>
        <w:autoSpaceDE w:val="0"/>
        <w:autoSpaceDN w:val="0"/>
        <w:adjustRightInd w:val="0"/>
        <w:jc w:val="center"/>
        <w:rPr>
          <w:rFonts w:ascii="Helvetica" w:hAnsi="Helvetica" w:cs="Lucida Sans Unicode"/>
          <w:color w:val="000000" w:themeColor="text1"/>
          <w:sz w:val="28"/>
          <w:szCs w:val="28"/>
        </w:rPr>
      </w:pPr>
    </w:p>
    <w:p w14:paraId="00FD3887" w14:textId="02824836" w:rsidR="00C3476D" w:rsidRDefault="00C3476D" w:rsidP="00F76777">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Registered Charity Number </w:t>
      </w:r>
      <w:r w:rsidR="00B3504D">
        <w:rPr>
          <w:rFonts w:ascii="Helvetica" w:hAnsi="Helvetica" w:cs="Lucida Sans Unicode"/>
          <w:color w:val="000000" w:themeColor="text1"/>
          <w:sz w:val="28"/>
          <w:szCs w:val="28"/>
        </w:rPr>
        <w:t>XXXX</w:t>
      </w:r>
    </w:p>
    <w:p w14:paraId="0D6E4D44"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B96E259"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67661F6"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698F2A2"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2C6F7673" w14:textId="77777777" w:rsidR="00130AC2" w:rsidRDefault="00130AC2">
      <w:pPr>
        <w:rPr>
          <w:rFonts w:ascii="Helvetica" w:hAnsi="Helvetica"/>
          <w:color w:val="000000" w:themeColor="text1"/>
        </w:rPr>
      </w:pPr>
      <w:r>
        <w:rPr>
          <w:rFonts w:ascii="Helvetica" w:hAnsi="Helvetica"/>
          <w:color w:val="000000" w:themeColor="text1"/>
        </w:rPr>
        <w:br w:type="page"/>
      </w:r>
    </w:p>
    <w:p w14:paraId="4B1FD259" w14:textId="77777777" w:rsidR="00130AC2" w:rsidRDefault="00130AC2" w:rsidP="00EB101D">
      <w:pPr>
        <w:rPr>
          <w:rFonts w:ascii="Helvetica" w:hAnsi="Helvetica"/>
          <w:color w:val="000000" w:themeColor="text1"/>
        </w:rPr>
      </w:pPr>
    </w:p>
    <w:p w14:paraId="3017ECC9" w14:textId="77777777" w:rsidR="007A6782" w:rsidRPr="00425C72" w:rsidRDefault="007A6782" w:rsidP="00EB101D">
      <w:pPr>
        <w:rPr>
          <w:rFonts w:ascii="Helvetica" w:hAnsi="Helvetica"/>
          <w:color w:val="000000" w:themeColor="text1"/>
        </w:rPr>
      </w:pPr>
    </w:p>
    <w:p w14:paraId="1ED57F7E" w14:textId="545175E1" w:rsidR="00EB101D" w:rsidRPr="00425C72" w:rsidRDefault="00EB101D" w:rsidP="00EB101D">
      <w:pPr>
        <w:rPr>
          <w:rFonts w:ascii="Helvetica" w:hAnsi="Helvetica"/>
          <w:color w:val="000000" w:themeColor="text1"/>
        </w:rPr>
      </w:pPr>
      <w:r w:rsidRPr="00425C72">
        <w:rPr>
          <w:rFonts w:ascii="Helvetica" w:hAnsi="Helvetica"/>
          <w:color w:val="000000" w:themeColor="text1"/>
        </w:rPr>
        <w:t xml:space="preserve">The aim of this policy is to communicate the commitment of the trustees to the </w:t>
      </w:r>
      <w:r w:rsidR="004E58BC">
        <w:rPr>
          <w:rFonts w:ascii="Helvetica" w:hAnsi="Helvetica"/>
          <w:color w:val="000000" w:themeColor="text1"/>
        </w:rPr>
        <w:t xml:space="preserve">promotion of the </w:t>
      </w:r>
      <w:r w:rsidR="004E58BC" w:rsidRPr="004E58BC">
        <w:rPr>
          <w:rFonts w:ascii="Helvetica" w:hAnsi="Helvetica"/>
          <w:color w:val="000000" w:themeColor="text1"/>
        </w:rPr>
        <w:t>Disciplinary and Grievance</w:t>
      </w:r>
      <w:r w:rsidRPr="00425C72">
        <w:rPr>
          <w:rFonts w:ascii="Helvetica" w:hAnsi="Helvetica"/>
          <w:color w:val="000000" w:themeColor="text1"/>
        </w:rPr>
        <w:t xml:space="preserve"> policy at </w:t>
      </w:r>
      <w:r w:rsidR="00B3504D" w:rsidRPr="00443398">
        <w:rPr>
          <w:rFonts w:ascii="Helvetica" w:hAnsi="Helvetica"/>
          <w:color w:val="000000" w:themeColor="text1"/>
          <w:highlight w:val="yellow"/>
        </w:rPr>
        <w:t>NAME OF</w:t>
      </w:r>
      <w:r w:rsidR="00443398" w:rsidRPr="00443398">
        <w:rPr>
          <w:rFonts w:ascii="Helvetica" w:hAnsi="Helvetica"/>
          <w:color w:val="000000" w:themeColor="text1"/>
          <w:highlight w:val="yellow"/>
        </w:rPr>
        <w:t xml:space="preserve"> </w:t>
      </w:r>
      <w:r w:rsidR="00B3504D" w:rsidRPr="00443398">
        <w:rPr>
          <w:rFonts w:ascii="Helvetica" w:hAnsi="Helvetica"/>
          <w:color w:val="000000" w:themeColor="text1"/>
          <w:highlight w:val="yellow"/>
        </w:rPr>
        <w:t>THE GURDWA</w:t>
      </w:r>
      <w:r w:rsidR="00443398" w:rsidRPr="00443398">
        <w:rPr>
          <w:rFonts w:ascii="Helvetica" w:hAnsi="Helvetica"/>
          <w:color w:val="000000" w:themeColor="text1"/>
          <w:highlight w:val="yellow"/>
        </w:rPr>
        <w:t>RA</w:t>
      </w:r>
      <w:r w:rsidRPr="00425C72">
        <w:rPr>
          <w:rFonts w:ascii="Helvetica" w:hAnsi="Helvetica"/>
          <w:color w:val="000000" w:themeColor="text1"/>
        </w:rPr>
        <w:t xml:space="preserve"> and the hereinafter referred to as the </w:t>
      </w:r>
      <w:r w:rsidR="00443398" w:rsidRPr="00443398">
        <w:rPr>
          <w:rFonts w:ascii="Helvetica" w:hAnsi="Helvetica"/>
          <w:color w:val="000000" w:themeColor="text1"/>
          <w:highlight w:val="yellow"/>
        </w:rPr>
        <w:t>XXXX</w:t>
      </w:r>
      <w:r w:rsidRPr="00425C72">
        <w:rPr>
          <w:rFonts w:ascii="Helvetica" w:hAnsi="Helvetica"/>
          <w:color w:val="000000" w:themeColor="text1"/>
        </w:rPr>
        <w:t>.</w:t>
      </w:r>
    </w:p>
    <w:p w14:paraId="7F88D278" w14:textId="77777777" w:rsidR="00EB101D" w:rsidRPr="00425C72" w:rsidRDefault="00EB101D" w:rsidP="00EB101D">
      <w:pPr>
        <w:rPr>
          <w:rFonts w:ascii="Helvetica" w:hAnsi="Helvetica"/>
          <w:color w:val="000000" w:themeColor="text1"/>
        </w:rPr>
      </w:pPr>
    </w:p>
    <w:p w14:paraId="64393CDB" w14:textId="5FCF02E8" w:rsidR="00A34E73" w:rsidRPr="00425C72" w:rsidRDefault="00A34E73" w:rsidP="00C3476D">
      <w:pPr>
        <w:rPr>
          <w:rFonts w:ascii="Helvetica" w:hAnsi="Helvetica" w:cs="Calibri"/>
          <w:color w:val="000000" w:themeColor="text1"/>
        </w:rPr>
      </w:pPr>
    </w:p>
    <w:p w14:paraId="4FD8D122" w14:textId="520B4B7A" w:rsidR="002C336E" w:rsidRPr="00B77BDA" w:rsidRDefault="00443398" w:rsidP="002C336E">
      <w:pPr>
        <w:rPr>
          <w:rFonts w:ascii="Helvetica" w:hAnsi="Helvetica" w:cs="Calibri"/>
          <w:color w:val="000000" w:themeColor="text1"/>
          <w:lang w:val="en-GB"/>
        </w:rPr>
      </w:pPr>
      <w:r w:rsidRPr="00443398">
        <w:rPr>
          <w:rFonts w:ascii="Helvetica" w:hAnsi="Helvetica"/>
          <w:color w:val="000000" w:themeColor="text1"/>
          <w:highlight w:val="yellow"/>
        </w:rPr>
        <w:t>XXXX</w:t>
      </w:r>
      <w:r w:rsidR="002C336E" w:rsidRPr="00D77E53">
        <w:rPr>
          <w:rFonts w:ascii="Helvetica" w:hAnsi="Helvetica"/>
          <w:color w:val="000000" w:themeColor="text1"/>
        </w:rPr>
        <w:t xml:space="preserve"> align their principles and code of conduct </w:t>
      </w:r>
      <w:r w:rsidR="002C336E">
        <w:rPr>
          <w:rFonts w:ascii="Helvetica" w:hAnsi="Helvetica"/>
          <w:color w:val="000000" w:themeColor="text1"/>
        </w:rPr>
        <w:t xml:space="preserve">on religious matters </w:t>
      </w:r>
      <w:r w:rsidR="002C336E" w:rsidRPr="00D77E53">
        <w:rPr>
          <w:rFonts w:ascii="Helvetica" w:hAnsi="Helvetica"/>
          <w:color w:val="000000" w:themeColor="text1"/>
        </w:rPr>
        <w:t xml:space="preserve">in line with </w:t>
      </w:r>
      <w:proofErr w:type="spellStart"/>
      <w:r w:rsidR="002C336E" w:rsidRPr="00D77E53">
        <w:rPr>
          <w:rFonts w:ascii="Helvetica" w:hAnsi="Helvetica" w:cs="Calibri"/>
          <w:color w:val="000000" w:themeColor="text1"/>
        </w:rPr>
        <w:t>Rehat</w:t>
      </w:r>
      <w:proofErr w:type="spellEnd"/>
      <w:r w:rsidR="002C336E" w:rsidRPr="00D77E53">
        <w:rPr>
          <w:rFonts w:ascii="Helvetica" w:hAnsi="Helvetica" w:cs="Calibri"/>
          <w:color w:val="000000" w:themeColor="text1"/>
        </w:rPr>
        <w:t xml:space="preserve"> </w:t>
      </w:r>
      <w:proofErr w:type="spellStart"/>
      <w:r w:rsidR="002C336E" w:rsidRPr="00D77E53">
        <w:rPr>
          <w:rFonts w:ascii="Helvetica" w:hAnsi="Helvetica" w:cs="Calibri"/>
          <w:color w:val="000000" w:themeColor="text1"/>
        </w:rPr>
        <w:t>Maryada</w:t>
      </w:r>
      <w:proofErr w:type="spellEnd"/>
      <w:r>
        <w:rPr>
          <w:rFonts w:ascii="Helvetica" w:hAnsi="Helvetica" w:cs="Calibri"/>
          <w:color w:val="000000" w:themeColor="text1"/>
        </w:rPr>
        <w:t>.</w:t>
      </w:r>
    </w:p>
    <w:p w14:paraId="357FD3A2" w14:textId="77777777" w:rsidR="00EB101D" w:rsidRPr="00425C72" w:rsidRDefault="00EB101D" w:rsidP="00C3476D">
      <w:pPr>
        <w:rPr>
          <w:rFonts w:ascii="Helvetica" w:hAnsi="Helvetica" w:cs="Calibri"/>
          <w:color w:val="000000" w:themeColor="text1"/>
        </w:rPr>
      </w:pPr>
    </w:p>
    <w:p w14:paraId="20E3BA75" w14:textId="77777777" w:rsidR="00F45613" w:rsidRPr="00425C72" w:rsidRDefault="00F45613">
      <w:pPr>
        <w:rPr>
          <w:rFonts w:ascii="Helvetica" w:hAnsi="Helvetica" w:cs="Calibri"/>
          <w:color w:val="000000" w:themeColor="text1"/>
        </w:rPr>
      </w:pPr>
    </w:p>
    <w:p w14:paraId="5B74EE59" w14:textId="77777777" w:rsidR="00F45613" w:rsidRPr="00425C72" w:rsidRDefault="00F45613">
      <w:pPr>
        <w:rPr>
          <w:rFonts w:ascii="Helvetica" w:hAnsi="Helvetica" w:cs="Calibri"/>
          <w:color w:val="000000" w:themeColor="text1"/>
        </w:rPr>
      </w:pPr>
    </w:p>
    <w:p w14:paraId="2FE8AFFD" w14:textId="77777777" w:rsidR="00F45613" w:rsidRPr="00425C72" w:rsidRDefault="00F45613">
      <w:pPr>
        <w:rPr>
          <w:rFonts w:ascii="Helvetica" w:hAnsi="Helvetica" w:cs="Calibri"/>
          <w:color w:val="000000" w:themeColor="text1"/>
        </w:rPr>
      </w:pPr>
    </w:p>
    <w:p w14:paraId="0CB446B8" w14:textId="77777777" w:rsidR="00F45613" w:rsidRPr="00425C72" w:rsidRDefault="00F45613">
      <w:pPr>
        <w:rPr>
          <w:rFonts w:ascii="Helvetica" w:hAnsi="Helvetica" w:cs="Calibri"/>
          <w:color w:val="000000" w:themeColor="text1"/>
        </w:rPr>
      </w:pPr>
    </w:p>
    <w:p w14:paraId="7B09B118" w14:textId="77777777" w:rsidR="00F45613" w:rsidRPr="00425C72" w:rsidRDefault="00F45613">
      <w:pPr>
        <w:rPr>
          <w:rFonts w:ascii="Helvetica" w:hAnsi="Helvetica" w:cs="Calibri"/>
          <w:color w:val="000000" w:themeColor="text1"/>
        </w:rPr>
      </w:pPr>
    </w:p>
    <w:p w14:paraId="3DDBE506" w14:textId="77777777" w:rsidR="00F45613" w:rsidRPr="00425C72" w:rsidRDefault="00F45613">
      <w:pPr>
        <w:rPr>
          <w:rFonts w:ascii="Helvetica" w:hAnsi="Helvetica" w:cs="Calibri"/>
          <w:color w:val="000000" w:themeColor="text1"/>
        </w:rPr>
      </w:pPr>
    </w:p>
    <w:p w14:paraId="37EDE209" w14:textId="77777777" w:rsidR="00F45613" w:rsidRPr="00425C72" w:rsidRDefault="00F45613">
      <w:pPr>
        <w:rPr>
          <w:rFonts w:ascii="Helvetica" w:hAnsi="Helvetica" w:cs="Calibri"/>
          <w:color w:val="000000" w:themeColor="text1"/>
        </w:rPr>
      </w:pPr>
    </w:p>
    <w:p w14:paraId="3C05385B" w14:textId="77777777" w:rsidR="00F45613" w:rsidRPr="00425C72" w:rsidRDefault="00F45613">
      <w:pPr>
        <w:rPr>
          <w:rFonts w:ascii="Helvetica" w:hAnsi="Helvetica" w:cs="Calibri"/>
          <w:color w:val="000000" w:themeColor="text1"/>
        </w:rPr>
      </w:pPr>
    </w:p>
    <w:p w14:paraId="2F4FC0AB" w14:textId="77777777" w:rsidR="00F45613" w:rsidRPr="00425C72" w:rsidRDefault="00F45613">
      <w:pPr>
        <w:rPr>
          <w:rFonts w:ascii="Helvetica" w:hAnsi="Helvetica" w:cs="Calibri"/>
          <w:color w:val="000000" w:themeColor="text1"/>
        </w:rPr>
      </w:pPr>
    </w:p>
    <w:p w14:paraId="219F3026" w14:textId="77777777" w:rsidR="00F45613" w:rsidRPr="00425C72" w:rsidRDefault="00F45613">
      <w:pPr>
        <w:rPr>
          <w:rFonts w:ascii="Helvetica" w:hAnsi="Helvetica" w:cs="Calibri"/>
          <w:color w:val="000000" w:themeColor="text1"/>
        </w:rPr>
      </w:pPr>
    </w:p>
    <w:p w14:paraId="7306D4FA" w14:textId="77777777" w:rsidR="00F45613" w:rsidRPr="00425C72" w:rsidRDefault="00F45613">
      <w:pPr>
        <w:rPr>
          <w:rFonts w:ascii="Helvetica" w:hAnsi="Helvetica" w:cs="Calibri"/>
          <w:color w:val="000000" w:themeColor="text1"/>
        </w:rPr>
      </w:pPr>
    </w:p>
    <w:p w14:paraId="68257D58" w14:textId="77777777" w:rsidR="00F45613" w:rsidRPr="00425C72" w:rsidRDefault="00F45613">
      <w:pPr>
        <w:rPr>
          <w:rFonts w:ascii="Helvetica" w:hAnsi="Helvetica" w:cs="Calibri"/>
          <w:color w:val="000000" w:themeColor="text1"/>
        </w:rPr>
      </w:pPr>
    </w:p>
    <w:p w14:paraId="014682FF" w14:textId="77777777" w:rsidR="00F45613" w:rsidRPr="00425C72" w:rsidRDefault="00F45613">
      <w:pPr>
        <w:rPr>
          <w:rFonts w:ascii="Helvetica" w:hAnsi="Helvetica" w:cs="Calibri"/>
          <w:color w:val="000000" w:themeColor="text1"/>
        </w:rPr>
      </w:pPr>
    </w:p>
    <w:p w14:paraId="091C24F1" w14:textId="77777777" w:rsidR="00F45613" w:rsidRPr="00425C72" w:rsidRDefault="00F45613">
      <w:pPr>
        <w:rPr>
          <w:rFonts w:ascii="Helvetica" w:hAnsi="Helvetica" w:cs="Calibri"/>
          <w:color w:val="000000" w:themeColor="text1"/>
        </w:rPr>
      </w:pPr>
    </w:p>
    <w:p w14:paraId="0D989836" w14:textId="77777777" w:rsidR="00F45613" w:rsidRPr="00425C72" w:rsidRDefault="00F45613">
      <w:pPr>
        <w:rPr>
          <w:rFonts w:ascii="Helvetica" w:hAnsi="Helvetica" w:cs="Calibri"/>
          <w:color w:val="000000" w:themeColor="text1"/>
        </w:rPr>
      </w:pPr>
    </w:p>
    <w:p w14:paraId="3630EA20" w14:textId="4BDBEC28" w:rsidR="002C336E" w:rsidRDefault="002C336E">
      <w:pPr>
        <w:rPr>
          <w:rFonts w:ascii="Helvetica" w:hAnsi="Helvetica" w:cs="Calibri"/>
          <w:color w:val="000000" w:themeColor="text1"/>
        </w:rPr>
      </w:pPr>
      <w:r>
        <w:rPr>
          <w:rFonts w:ascii="Helvetica" w:hAnsi="Helvetica" w:cs="Calibri"/>
          <w:color w:val="000000" w:themeColor="text1"/>
        </w:rPr>
        <w:br w:type="page"/>
      </w:r>
    </w:p>
    <w:p w14:paraId="4EFF8D1A" w14:textId="0B77F5CA" w:rsidR="00F706AA" w:rsidRPr="002C336E" w:rsidRDefault="002C336E" w:rsidP="002C336E">
      <w:pPr>
        <w:pStyle w:val="ListParagraph"/>
        <w:numPr>
          <w:ilvl w:val="0"/>
          <w:numId w:val="12"/>
        </w:numPr>
        <w:jc w:val="both"/>
        <w:rPr>
          <w:rFonts w:ascii="Helvetica" w:hAnsi="Helvetica" w:cs="Calibri"/>
          <w:b/>
          <w:color w:val="000000" w:themeColor="text1"/>
        </w:rPr>
      </w:pPr>
      <w:r w:rsidRPr="002C336E">
        <w:rPr>
          <w:rFonts w:ascii="Helvetica" w:hAnsi="Helvetica" w:cs="Calibri"/>
          <w:b/>
          <w:color w:val="000000" w:themeColor="text1"/>
        </w:rPr>
        <w:lastRenderedPageBreak/>
        <w:t>Introduction</w:t>
      </w:r>
    </w:p>
    <w:p w14:paraId="3CD4FEBB" w14:textId="77777777" w:rsidR="002C336E" w:rsidRPr="00425C72" w:rsidRDefault="002C336E" w:rsidP="00F706AA">
      <w:pPr>
        <w:jc w:val="both"/>
        <w:rPr>
          <w:rFonts w:ascii="Helvetica" w:hAnsi="Helvetica" w:cs="Calibri"/>
          <w:color w:val="000000" w:themeColor="text1"/>
        </w:rPr>
      </w:pPr>
    </w:p>
    <w:p w14:paraId="65B32B34" w14:textId="4CDE9A38" w:rsidR="00425C72" w:rsidRPr="00425C72" w:rsidRDefault="00425C72" w:rsidP="002C336E">
      <w:pPr>
        <w:numPr>
          <w:ilvl w:val="0"/>
          <w:numId w:val="13"/>
        </w:numPr>
        <w:rPr>
          <w:rFonts w:ascii="Helvetica" w:hAnsi="Helvetica" w:cs="Arial"/>
        </w:rPr>
      </w:pPr>
      <w:r w:rsidRPr="00425C72">
        <w:rPr>
          <w:rFonts w:ascii="Helvetica" w:hAnsi="Helvetica" w:cs="Arial"/>
        </w:rPr>
        <w:t xml:space="preserve">These procedures apply to both employees and volunteers of </w:t>
      </w:r>
      <w:r w:rsidR="00443398" w:rsidRPr="00443398">
        <w:rPr>
          <w:rFonts w:ascii="Helvetica" w:hAnsi="Helvetica"/>
          <w:color w:val="000000" w:themeColor="text1"/>
          <w:highlight w:val="yellow"/>
        </w:rPr>
        <w:t>XXXX</w:t>
      </w:r>
      <w:r w:rsidRPr="00425C72">
        <w:rPr>
          <w:rFonts w:ascii="Helvetica" w:hAnsi="Helvetica" w:cs="Arial"/>
        </w:rPr>
        <w:t xml:space="preserve">. These procedures have been put in place to protect the interests of volunteers, employees and the Sabha and to ensure that everyone is treated fairly </w:t>
      </w:r>
    </w:p>
    <w:p w14:paraId="258D4574" w14:textId="77777777" w:rsidR="00425C72" w:rsidRPr="00425C72" w:rsidRDefault="00425C72" w:rsidP="002C336E">
      <w:pPr>
        <w:ind w:left="357" w:hanging="357"/>
        <w:rPr>
          <w:rFonts w:ascii="Helvetica" w:hAnsi="Helvetica" w:cs="Arial"/>
        </w:rPr>
      </w:pPr>
    </w:p>
    <w:p w14:paraId="37AE4BA2" w14:textId="0F28E737" w:rsidR="00425C72" w:rsidRPr="00425C72" w:rsidRDefault="00425C72" w:rsidP="002C336E">
      <w:pPr>
        <w:numPr>
          <w:ilvl w:val="0"/>
          <w:numId w:val="13"/>
        </w:numPr>
        <w:rPr>
          <w:rFonts w:ascii="Helvetica" w:hAnsi="Helvetica" w:cs="Arial"/>
        </w:rPr>
      </w:pPr>
      <w:r w:rsidRPr="00425C72">
        <w:rPr>
          <w:rFonts w:ascii="Helvetica" w:hAnsi="Helvetica" w:cs="Arial"/>
        </w:rPr>
        <w:t xml:space="preserve">The existence of these procedures does not indicate any contract of employment with volunteers, as there is none. </w:t>
      </w:r>
    </w:p>
    <w:p w14:paraId="34984D2F" w14:textId="77777777" w:rsidR="00425C72" w:rsidRPr="00425C72" w:rsidRDefault="00425C72" w:rsidP="002C336E">
      <w:pPr>
        <w:ind w:left="357" w:hanging="357"/>
        <w:rPr>
          <w:rFonts w:ascii="Helvetica" w:hAnsi="Helvetica" w:cs="Arial"/>
        </w:rPr>
      </w:pPr>
    </w:p>
    <w:p w14:paraId="51D5DAEA" w14:textId="77777777" w:rsidR="00425C72" w:rsidRPr="002C336E" w:rsidRDefault="00425C72" w:rsidP="002C336E">
      <w:pPr>
        <w:pStyle w:val="ListParagraph"/>
        <w:numPr>
          <w:ilvl w:val="0"/>
          <w:numId w:val="12"/>
        </w:numPr>
        <w:rPr>
          <w:rFonts w:ascii="Helvetica" w:hAnsi="Helvetica" w:cs="Arial"/>
          <w:b/>
        </w:rPr>
      </w:pPr>
      <w:r w:rsidRPr="002C336E">
        <w:rPr>
          <w:rFonts w:ascii="Helvetica" w:hAnsi="Helvetica" w:cs="Arial"/>
          <w:b/>
        </w:rPr>
        <w:t>Grievance Procedure:</w:t>
      </w:r>
    </w:p>
    <w:p w14:paraId="143C30DB" w14:textId="77777777" w:rsidR="00425C72" w:rsidRPr="00425C72" w:rsidRDefault="00425C72" w:rsidP="00425C72">
      <w:pPr>
        <w:rPr>
          <w:rFonts w:ascii="Helvetica" w:hAnsi="Helvetica" w:cs="Arial"/>
        </w:rPr>
      </w:pPr>
    </w:p>
    <w:p w14:paraId="642AFFF9" w14:textId="7BE0F385" w:rsidR="00425C72" w:rsidRPr="00425C72" w:rsidRDefault="00425C72" w:rsidP="00090F68">
      <w:pPr>
        <w:numPr>
          <w:ilvl w:val="0"/>
          <w:numId w:val="10"/>
        </w:numPr>
        <w:ind w:left="697" w:hanging="357"/>
        <w:rPr>
          <w:rFonts w:ascii="Helvetica" w:hAnsi="Helvetica" w:cs="Arial"/>
        </w:rPr>
      </w:pPr>
      <w:r w:rsidRPr="00425C72">
        <w:rPr>
          <w:rFonts w:ascii="Helvetica" w:hAnsi="Helvetica" w:cs="Arial"/>
        </w:rPr>
        <w:t xml:space="preserve">If a volunteer or employee has a </w:t>
      </w:r>
      <w:proofErr w:type="gramStart"/>
      <w:r w:rsidRPr="00425C72">
        <w:rPr>
          <w:rFonts w:ascii="Helvetica" w:hAnsi="Helvetica" w:cs="Arial"/>
        </w:rPr>
        <w:t>grievance</w:t>
      </w:r>
      <w:proofErr w:type="gramEnd"/>
      <w:r w:rsidRPr="00425C72">
        <w:rPr>
          <w:rFonts w:ascii="Helvetica" w:hAnsi="Helvetica" w:cs="Arial"/>
        </w:rPr>
        <w:t xml:space="preserve"> they have been unable to resolve they should in the first instance raise </w:t>
      </w:r>
      <w:r w:rsidR="002C336E">
        <w:rPr>
          <w:rFonts w:ascii="Helvetica" w:hAnsi="Helvetica" w:cs="Arial"/>
        </w:rPr>
        <w:t xml:space="preserve">the matter orally with the </w:t>
      </w:r>
      <w:r w:rsidR="00443398" w:rsidRPr="00443398">
        <w:rPr>
          <w:rFonts w:ascii="Helvetica" w:hAnsi="Helvetica"/>
          <w:color w:val="000000" w:themeColor="text1"/>
          <w:highlight w:val="yellow"/>
        </w:rPr>
        <w:t>XXXX</w:t>
      </w:r>
      <w:r w:rsidR="002C336E">
        <w:rPr>
          <w:rFonts w:ascii="Helvetica" w:hAnsi="Helvetica" w:cs="Arial"/>
        </w:rPr>
        <w:t xml:space="preserve"> General Secretary</w:t>
      </w:r>
      <w:r w:rsidRPr="00425C72">
        <w:rPr>
          <w:rFonts w:ascii="Helvetica" w:hAnsi="Helvetica" w:cs="Arial"/>
        </w:rPr>
        <w:t xml:space="preserve">. The </w:t>
      </w:r>
      <w:r w:rsidR="00443398" w:rsidRPr="00443398">
        <w:rPr>
          <w:rFonts w:ascii="Helvetica" w:hAnsi="Helvetica"/>
          <w:color w:val="000000" w:themeColor="text1"/>
          <w:highlight w:val="yellow"/>
        </w:rPr>
        <w:t>XXXX</w:t>
      </w:r>
      <w:r w:rsidR="002C336E">
        <w:rPr>
          <w:rFonts w:ascii="Helvetica" w:hAnsi="Helvetica" w:cs="Arial"/>
        </w:rPr>
        <w:t xml:space="preserve"> General Secretary</w:t>
      </w:r>
      <w:r w:rsidR="002C336E" w:rsidRPr="00425C72">
        <w:rPr>
          <w:rFonts w:ascii="Helvetica" w:hAnsi="Helvetica" w:cs="Arial"/>
        </w:rPr>
        <w:t xml:space="preserve"> </w:t>
      </w:r>
      <w:r w:rsidRPr="00425C72">
        <w:rPr>
          <w:rFonts w:ascii="Helvetica" w:hAnsi="Helvetica" w:cs="Arial"/>
        </w:rPr>
        <w:t>should respond orally within 2 w</w:t>
      </w:r>
      <w:r w:rsidR="0086176D">
        <w:rPr>
          <w:rFonts w:ascii="Helvetica" w:hAnsi="Helvetica" w:cs="Arial"/>
        </w:rPr>
        <w:t>eeks of the matter being raised</w:t>
      </w:r>
      <w:r w:rsidR="00443398">
        <w:rPr>
          <w:rFonts w:ascii="Helvetica" w:hAnsi="Helvetica" w:cs="Arial"/>
        </w:rPr>
        <w:t>.</w:t>
      </w:r>
    </w:p>
    <w:p w14:paraId="60AAD90F" w14:textId="77777777" w:rsidR="00425C72" w:rsidRPr="00425C72" w:rsidRDefault="00425C72" w:rsidP="00090F68">
      <w:pPr>
        <w:ind w:left="697" w:hanging="357"/>
        <w:rPr>
          <w:rFonts w:ascii="Helvetica" w:hAnsi="Helvetica" w:cs="Arial"/>
        </w:rPr>
      </w:pPr>
    </w:p>
    <w:p w14:paraId="1555F9FB" w14:textId="7BF6B7CF" w:rsidR="00425C72" w:rsidRPr="00425C72" w:rsidRDefault="00425C72" w:rsidP="00090F68">
      <w:pPr>
        <w:numPr>
          <w:ilvl w:val="0"/>
          <w:numId w:val="10"/>
        </w:numPr>
        <w:ind w:left="697" w:hanging="357"/>
        <w:rPr>
          <w:rFonts w:ascii="Helvetica" w:hAnsi="Helvetica" w:cs="Arial"/>
        </w:rPr>
      </w:pPr>
      <w:r w:rsidRPr="00425C72">
        <w:rPr>
          <w:rFonts w:ascii="Helvetica" w:hAnsi="Helvetica" w:cs="Arial"/>
        </w:rPr>
        <w:t xml:space="preserve">If the volunteer or employee is unhappy with the response from the </w:t>
      </w:r>
      <w:r w:rsidR="00443398" w:rsidRPr="00443398">
        <w:rPr>
          <w:rFonts w:ascii="Helvetica" w:hAnsi="Helvetica"/>
          <w:color w:val="000000" w:themeColor="text1"/>
          <w:highlight w:val="yellow"/>
        </w:rPr>
        <w:t>XXXX</w:t>
      </w:r>
      <w:r w:rsidR="002C336E">
        <w:rPr>
          <w:rFonts w:ascii="Helvetica" w:hAnsi="Helvetica" w:cs="Arial"/>
        </w:rPr>
        <w:t xml:space="preserve"> General </w:t>
      </w:r>
      <w:proofErr w:type="gramStart"/>
      <w:r w:rsidR="002C336E">
        <w:rPr>
          <w:rFonts w:ascii="Helvetica" w:hAnsi="Helvetica" w:cs="Arial"/>
        </w:rPr>
        <w:t>Secretary</w:t>
      </w:r>
      <w:proofErr w:type="gramEnd"/>
      <w:r w:rsidRPr="00425C72">
        <w:rPr>
          <w:rFonts w:ascii="Helvetica" w:hAnsi="Helvetica" w:cs="Arial"/>
        </w:rPr>
        <w:t xml:space="preserve"> they should raise the</w:t>
      </w:r>
      <w:r w:rsidR="002C336E">
        <w:rPr>
          <w:rFonts w:ascii="Helvetica" w:hAnsi="Helvetica" w:cs="Arial"/>
        </w:rPr>
        <w:t xml:space="preserve"> grievance again with the </w:t>
      </w:r>
      <w:r w:rsidR="00443398" w:rsidRPr="00443398">
        <w:rPr>
          <w:rFonts w:ascii="Helvetica" w:hAnsi="Helvetica"/>
          <w:color w:val="000000" w:themeColor="text1"/>
          <w:highlight w:val="yellow"/>
        </w:rPr>
        <w:t>XXXX</w:t>
      </w:r>
      <w:r w:rsidR="00443398">
        <w:rPr>
          <w:rFonts w:ascii="Helvetica" w:hAnsi="Helvetica" w:cs="Arial"/>
        </w:rPr>
        <w:t xml:space="preserve"> </w:t>
      </w:r>
      <w:r w:rsidR="002C336E">
        <w:rPr>
          <w:rFonts w:ascii="Helvetica" w:hAnsi="Helvetica" w:cs="Arial"/>
        </w:rPr>
        <w:t>General Secretary</w:t>
      </w:r>
      <w:r w:rsidRPr="00425C72">
        <w:rPr>
          <w:rFonts w:ascii="Helvetica" w:hAnsi="Helvetica" w:cs="Arial"/>
        </w:rPr>
        <w:t xml:space="preserve"> in writing. This should be don</w:t>
      </w:r>
      <w:r w:rsidR="002C336E">
        <w:rPr>
          <w:rFonts w:ascii="Helvetica" w:hAnsi="Helvetica" w:cs="Arial"/>
        </w:rPr>
        <w:t xml:space="preserve">e within 2 weeks of the </w:t>
      </w:r>
      <w:r w:rsidR="00443398" w:rsidRPr="00443398">
        <w:rPr>
          <w:rFonts w:ascii="Helvetica" w:hAnsi="Helvetica"/>
          <w:color w:val="000000" w:themeColor="text1"/>
          <w:highlight w:val="yellow"/>
        </w:rPr>
        <w:t>XXXX</w:t>
      </w:r>
      <w:r w:rsidR="002C336E">
        <w:rPr>
          <w:rFonts w:ascii="Helvetica" w:hAnsi="Helvetica" w:cs="Arial"/>
        </w:rPr>
        <w:t xml:space="preserve"> General Secretary</w:t>
      </w:r>
      <w:r w:rsidRPr="00425C72">
        <w:rPr>
          <w:rFonts w:ascii="Helvetica" w:hAnsi="Helvetica" w:cs="Arial"/>
        </w:rPr>
        <w:t xml:space="preserve"> initial response. </w:t>
      </w:r>
      <w:r w:rsidR="00700A20">
        <w:rPr>
          <w:rFonts w:ascii="Helvetica" w:hAnsi="Helvetica" w:cs="Arial"/>
        </w:rPr>
        <w:t xml:space="preserve"> </w:t>
      </w:r>
      <w:r w:rsidRPr="00425C72">
        <w:rPr>
          <w:rFonts w:ascii="Helvetica" w:hAnsi="Helvetica" w:cs="Arial"/>
        </w:rPr>
        <w:t>The</w:t>
      </w:r>
      <w:r w:rsidR="00700A20">
        <w:rPr>
          <w:rFonts w:ascii="Helvetica" w:hAnsi="Helvetica" w:cs="Arial"/>
        </w:rPr>
        <w:t>y</w:t>
      </w:r>
      <w:r w:rsidRPr="00425C72">
        <w:rPr>
          <w:rFonts w:ascii="Helvetica" w:hAnsi="Helvetica" w:cs="Arial"/>
        </w:rPr>
        <w:t xml:space="preserve"> should respond both orally and in writing within 2 weeks of </w:t>
      </w:r>
      <w:r w:rsidR="0086176D">
        <w:rPr>
          <w:rFonts w:ascii="Helvetica" w:hAnsi="Helvetica" w:cs="Arial"/>
        </w:rPr>
        <w:t>receiving the written grievance</w:t>
      </w:r>
    </w:p>
    <w:p w14:paraId="1E63CA62" w14:textId="77777777" w:rsidR="00425C72" w:rsidRPr="00425C72" w:rsidRDefault="00425C72" w:rsidP="00090F68">
      <w:pPr>
        <w:ind w:left="697" w:hanging="357"/>
        <w:rPr>
          <w:rFonts w:ascii="Helvetica" w:hAnsi="Helvetica" w:cs="Arial"/>
        </w:rPr>
      </w:pPr>
    </w:p>
    <w:p w14:paraId="7557CDEA" w14:textId="079EA01D" w:rsidR="00425C72" w:rsidRPr="00425C72" w:rsidRDefault="00425C72" w:rsidP="00090F68">
      <w:pPr>
        <w:numPr>
          <w:ilvl w:val="0"/>
          <w:numId w:val="10"/>
        </w:numPr>
        <w:ind w:left="697" w:hanging="357"/>
        <w:rPr>
          <w:rFonts w:ascii="Helvetica" w:hAnsi="Helvetica" w:cs="Arial"/>
        </w:rPr>
      </w:pPr>
      <w:r w:rsidRPr="00425C72">
        <w:rPr>
          <w:rFonts w:ascii="Helvetica" w:hAnsi="Helvetica" w:cs="Arial"/>
        </w:rPr>
        <w:t>If the volunteer or employee is still unhappy with the written response they may appeal to the management committee who will normally appoint a three person panel to hear the appeal. The appeal should be made in person and the volunteer or employee may nominate a colleague to accompany and support them. The appeal should be arranged within 2 weeks and no more than one week should pass before the appeal panel advises of its decision which will be final. This doesn’t affect any statutory rights that an employee may hav</w:t>
      </w:r>
      <w:r w:rsidR="0086176D">
        <w:rPr>
          <w:rFonts w:ascii="Helvetica" w:hAnsi="Helvetica" w:cs="Arial"/>
        </w:rPr>
        <w:t>e to take the matter further</w:t>
      </w:r>
      <w:r w:rsidR="00443398">
        <w:rPr>
          <w:rFonts w:ascii="Helvetica" w:hAnsi="Helvetica" w:cs="Arial"/>
        </w:rPr>
        <w:t>.</w:t>
      </w:r>
    </w:p>
    <w:p w14:paraId="448392AD" w14:textId="77777777" w:rsidR="00425C72" w:rsidRPr="00425C72" w:rsidRDefault="00425C72" w:rsidP="00090F68">
      <w:pPr>
        <w:ind w:left="697" w:hanging="357"/>
        <w:rPr>
          <w:rFonts w:ascii="Helvetica" w:hAnsi="Helvetica" w:cs="Arial"/>
        </w:rPr>
      </w:pPr>
    </w:p>
    <w:p w14:paraId="069EDCAE" w14:textId="6B712304" w:rsidR="00425C72" w:rsidRPr="00425C72" w:rsidRDefault="00425C72" w:rsidP="00090F68">
      <w:pPr>
        <w:numPr>
          <w:ilvl w:val="0"/>
          <w:numId w:val="10"/>
        </w:numPr>
        <w:ind w:left="697" w:hanging="357"/>
        <w:rPr>
          <w:rFonts w:ascii="Helvetica" w:hAnsi="Helvetica" w:cs="Arial"/>
        </w:rPr>
      </w:pPr>
      <w:r w:rsidRPr="00425C72">
        <w:rPr>
          <w:rFonts w:ascii="Helvetica" w:hAnsi="Helvetica" w:cs="Arial"/>
        </w:rPr>
        <w:t xml:space="preserve">Where the person raising the grievance is the </w:t>
      </w:r>
      <w:r w:rsidR="00443398" w:rsidRPr="00443398">
        <w:rPr>
          <w:rFonts w:ascii="Helvetica" w:hAnsi="Helvetica"/>
          <w:color w:val="000000" w:themeColor="text1"/>
          <w:highlight w:val="yellow"/>
        </w:rPr>
        <w:t>XXXX</w:t>
      </w:r>
      <w:r w:rsidR="002C336E">
        <w:rPr>
          <w:rFonts w:ascii="Helvetica" w:hAnsi="Helvetica" w:cs="Arial"/>
        </w:rPr>
        <w:t xml:space="preserve"> General Secretary</w:t>
      </w:r>
      <w:r w:rsidRPr="00425C72">
        <w:rPr>
          <w:rFonts w:ascii="Helvetica" w:hAnsi="Helvetica" w:cs="Arial"/>
        </w:rPr>
        <w:t xml:space="preserve"> items 2 and 3 abov</w:t>
      </w:r>
      <w:r w:rsidR="002C336E">
        <w:rPr>
          <w:rFonts w:ascii="Helvetica" w:hAnsi="Helvetica" w:cs="Arial"/>
        </w:rPr>
        <w:t xml:space="preserve">e are amended in that the </w:t>
      </w:r>
      <w:r w:rsidR="00443398" w:rsidRPr="00443398">
        <w:rPr>
          <w:rFonts w:ascii="Helvetica" w:hAnsi="Helvetica"/>
          <w:color w:val="000000" w:themeColor="text1"/>
          <w:highlight w:val="yellow"/>
        </w:rPr>
        <w:t>XXXX</w:t>
      </w:r>
      <w:r w:rsidR="002C336E">
        <w:rPr>
          <w:rFonts w:ascii="Helvetica" w:hAnsi="Helvetica" w:cs="Arial"/>
        </w:rPr>
        <w:t xml:space="preserve"> General Secretary</w:t>
      </w:r>
      <w:r w:rsidRPr="00425C72">
        <w:rPr>
          <w:rFonts w:ascii="Helvetica" w:hAnsi="Helvetica" w:cs="Arial"/>
        </w:rPr>
        <w:t xml:space="preserve"> will raise the matter with the Chair of the management committee. If the matter then goes to appeal the panel shall comprise three management committee members but not including the Chairman. (Chai</w:t>
      </w:r>
      <w:r w:rsidR="0086176D">
        <w:rPr>
          <w:rFonts w:ascii="Helvetica" w:hAnsi="Helvetica" w:cs="Arial"/>
        </w:rPr>
        <w:t>rman manages the sub-committee)</w:t>
      </w:r>
      <w:r w:rsidR="00443398">
        <w:rPr>
          <w:rFonts w:ascii="Helvetica" w:hAnsi="Helvetica" w:cs="Arial"/>
        </w:rPr>
        <w:t>.</w:t>
      </w:r>
    </w:p>
    <w:p w14:paraId="1784ACEC" w14:textId="77777777" w:rsidR="00425C72" w:rsidRPr="00425C72" w:rsidRDefault="00425C72" w:rsidP="00425C72">
      <w:pPr>
        <w:rPr>
          <w:rFonts w:ascii="Helvetica" w:hAnsi="Helvetica" w:cs="Arial"/>
        </w:rPr>
      </w:pPr>
    </w:p>
    <w:p w14:paraId="57EA8591" w14:textId="77777777" w:rsidR="00425C72" w:rsidRPr="005949C8" w:rsidRDefault="00425C72" w:rsidP="005949C8">
      <w:pPr>
        <w:pStyle w:val="ListParagraph"/>
        <w:numPr>
          <w:ilvl w:val="0"/>
          <w:numId w:val="12"/>
        </w:numPr>
        <w:rPr>
          <w:rFonts w:ascii="Helvetica" w:hAnsi="Helvetica" w:cs="Arial"/>
          <w:b/>
        </w:rPr>
      </w:pPr>
      <w:r w:rsidRPr="005949C8">
        <w:rPr>
          <w:rFonts w:ascii="Helvetica" w:hAnsi="Helvetica" w:cs="Arial"/>
          <w:b/>
        </w:rPr>
        <w:t>Disciplinary Procedure</w:t>
      </w:r>
    </w:p>
    <w:p w14:paraId="5B12EF7B" w14:textId="77777777" w:rsidR="00425C72" w:rsidRPr="00425C72" w:rsidRDefault="00425C72" w:rsidP="00425C72">
      <w:pPr>
        <w:rPr>
          <w:rFonts w:ascii="Helvetica" w:hAnsi="Helvetica" w:cs="Arial"/>
        </w:rPr>
      </w:pPr>
    </w:p>
    <w:p w14:paraId="007A196E" w14:textId="5E83F6C4" w:rsidR="00425C72" w:rsidRPr="00425C72" w:rsidRDefault="00425C72" w:rsidP="005949C8">
      <w:pPr>
        <w:numPr>
          <w:ilvl w:val="0"/>
          <w:numId w:val="14"/>
        </w:numPr>
        <w:ind w:left="697" w:hanging="357"/>
        <w:rPr>
          <w:rFonts w:ascii="Helvetica" w:hAnsi="Helvetica" w:cs="Arial"/>
        </w:rPr>
      </w:pPr>
      <w:r w:rsidRPr="00425C72">
        <w:rPr>
          <w:rFonts w:ascii="Helvetica" w:hAnsi="Helvetica" w:cs="Arial"/>
        </w:rPr>
        <w:t xml:space="preserve">Where a matter requiring possible disciplinary action arises the </w:t>
      </w:r>
      <w:r w:rsidR="00443398" w:rsidRPr="00443398">
        <w:rPr>
          <w:rFonts w:ascii="Helvetica" w:hAnsi="Helvetica"/>
          <w:color w:val="000000" w:themeColor="text1"/>
          <w:highlight w:val="yellow"/>
        </w:rPr>
        <w:t>XXXX</w:t>
      </w:r>
      <w:r w:rsidR="002C336E">
        <w:rPr>
          <w:rFonts w:ascii="Helvetica" w:hAnsi="Helvetica" w:cs="Arial"/>
        </w:rPr>
        <w:t xml:space="preserve"> General Secretary</w:t>
      </w:r>
      <w:r w:rsidRPr="00425C72">
        <w:rPr>
          <w:rFonts w:ascii="Helvetica" w:hAnsi="Helvetica" w:cs="Arial"/>
        </w:rPr>
        <w:t xml:space="preserve"> should arrange a meeting with the volunteer or employee to discuss an</w:t>
      </w:r>
      <w:r w:rsidR="0086176D">
        <w:rPr>
          <w:rFonts w:ascii="Helvetica" w:hAnsi="Helvetica" w:cs="Arial"/>
        </w:rPr>
        <w:t>d hopefully resolve the matter</w:t>
      </w:r>
      <w:r w:rsidR="00443398">
        <w:rPr>
          <w:rFonts w:ascii="Helvetica" w:hAnsi="Helvetica" w:cs="Arial"/>
        </w:rPr>
        <w:t>.</w:t>
      </w:r>
    </w:p>
    <w:p w14:paraId="672E38F8" w14:textId="77777777" w:rsidR="00425C72" w:rsidRPr="00425C72" w:rsidRDefault="00425C72" w:rsidP="005949C8">
      <w:pPr>
        <w:ind w:left="697" w:hanging="357"/>
        <w:rPr>
          <w:rFonts w:ascii="Helvetica" w:hAnsi="Helvetica" w:cs="Arial"/>
        </w:rPr>
      </w:pPr>
    </w:p>
    <w:p w14:paraId="546448A5" w14:textId="5D96B0F0" w:rsidR="00425C72" w:rsidRPr="00443398" w:rsidRDefault="00425C72" w:rsidP="005949C8">
      <w:pPr>
        <w:pStyle w:val="ListParagraph"/>
        <w:numPr>
          <w:ilvl w:val="0"/>
          <w:numId w:val="14"/>
        </w:numPr>
        <w:ind w:left="697" w:hanging="357"/>
        <w:jc w:val="both"/>
        <w:rPr>
          <w:rFonts w:ascii="Helvetica" w:hAnsi="Helvetica" w:cs="Calibri"/>
          <w:color w:val="000000" w:themeColor="text1"/>
        </w:rPr>
      </w:pPr>
      <w:r w:rsidRPr="005949C8">
        <w:rPr>
          <w:rFonts w:ascii="Helvetica" w:hAnsi="Helvetica" w:cs="Arial"/>
        </w:rPr>
        <w:t xml:space="preserve">If the volunteer or employee is unhappy with the outcome of stage 1 </w:t>
      </w:r>
      <w:proofErr w:type="gramStart"/>
      <w:r w:rsidRPr="005949C8">
        <w:rPr>
          <w:rFonts w:ascii="Helvetica" w:hAnsi="Helvetica" w:cs="Arial"/>
        </w:rPr>
        <w:t>a</w:t>
      </w:r>
      <w:r w:rsidR="002C336E" w:rsidRPr="005949C8">
        <w:rPr>
          <w:rFonts w:ascii="Helvetica" w:hAnsi="Helvetica" w:cs="Arial"/>
        </w:rPr>
        <w:t>bove</w:t>
      </w:r>
      <w:proofErr w:type="gramEnd"/>
      <w:r w:rsidR="002C336E" w:rsidRPr="005949C8">
        <w:rPr>
          <w:rFonts w:ascii="Helvetica" w:hAnsi="Helvetica" w:cs="Arial"/>
        </w:rPr>
        <w:t xml:space="preserve"> they should inform the </w:t>
      </w:r>
      <w:r w:rsidR="00443398" w:rsidRPr="00443398">
        <w:rPr>
          <w:rFonts w:ascii="Helvetica" w:hAnsi="Helvetica"/>
          <w:color w:val="000000" w:themeColor="text1"/>
          <w:highlight w:val="yellow"/>
        </w:rPr>
        <w:t>XXXX</w:t>
      </w:r>
      <w:r w:rsidR="002C336E" w:rsidRPr="005949C8">
        <w:rPr>
          <w:rFonts w:ascii="Helvetica" w:hAnsi="Helvetica" w:cs="Arial"/>
        </w:rPr>
        <w:t xml:space="preserve"> General Secretary</w:t>
      </w:r>
      <w:r w:rsidRPr="005949C8">
        <w:rPr>
          <w:rFonts w:ascii="Helvetica" w:hAnsi="Helvetica" w:cs="Arial"/>
        </w:rPr>
        <w:t xml:space="preserve"> in writing and stating their reasons. This should be done within 2 weeks of the i</w:t>
      </w:r>
      <w:r w:rsidR="002C336E" w:rsidRPr="005949C8">
        <w:rPr>
          <w:rFonts w:ascii="Helvetica" w:hAnsi="Helvetica" w:cs="Arial"/>
        </w:rPr>
        <w:t xml:space="preserve">nitial </w:t>
      </w:r>
      <w:r w:rsidR="002C336E" w:rsidRPr="005949C8">
        <w:rPr>
          <w:rFonts w:ascii="Helvetica" w:hAnsi="Helvetica" w:cs="Arial"/>
        </w:rPr>
        <w:lastRenderedPageBreak/>
        <w:t xml:space="preserve">meeting. The </w:t>
      </w:r>
      <w:r w:rsidR="00443398" w:rsidRPr="00443398">
        <w:rPr>
          <w:rFonts w:ascii="Helvetica" w:hAnsi="Helvetica"/>
          <w:color w:val="000000" w:themeColor="text1"/>
          <w:highlight w:val="yellow"/>
        </w:rPr>
        <w:t>XXXX</w:t>
      </w:r>
      <w:r w:rsidR="002C336E" w:rsidRPr="005949C8">
        <w:rPr>
          <w:rFonts w:ascii="Helvetica" w:hAnsi="Helvetica" w:cs="Arial"/>
        </w:rPr>
        <w:t xml:space="preserve"> General Secretary</w:t>
      </w:r>
      <w:r w:rsidRPr="005949C8">
        <w:rPr>
          <w:rFonts w:ascii="Helvetica" w:hAnsi="Helvetica" w:cs="Arial"/>
        </w:rPr>
        <w:t xml:space="preserve"> should arrange a further meeting within 2 week</w:t>
      </w:r>
      <w:r w:rsidR="002C336E" w:rsidRPr="005949C8">
        <w:rPr>
          <w:rFonts w:ascii="Helvetica" w:hAnsi="Helvetica" w:cs="Arial"/>
        </w:rPr>
        <w:t xml:space="preserve">s at which both the </w:t>
      </w:r>
      <w:r w:rsidR="00443398" w:rsidRPr="00443398">
        <w:rPr>
          <w:rFonts w:ascii="Helvetica" w:hAnsi="Helvetica"/>
          <w:color w:val="000000" w:themeColor="text1"/>
          <w:highlight w:val="yellow"/>
        </w:rPr>
        <w:t>XXXX</w:t>
      </w:r>
      <w:r w:rsidR="002C336E" w:rsidRPr="005949C8">
        <w:rPr>
          <w:rFonts w:ascii="Helvetica" w:hAnsi="Helvetica" w:cs="Arial"/>
        </w:rPr>
        <w:t xml:space="preserve"> General Secretary</w:t>
      </w:r>
      <w:r w:rsidRPr="005949C8">
        <w:rPr>
          <w:rFonts w:ascii="Helvetica" w:hAnsi="Helvetica" w:cs="Arial"/>
        </w:rPr>
        <w:t xml:space="preserve"> and the volunteer or employee may be accompanied by a colleague. The outcome of this meeting should be recorded in writing and provide</w:t>
      </w:r>
      <w:r w:rsidR="0086176D">
        <w:rPr>
          <w:rFonts w:ascii="Helvetica" w:hAnsi="Helvetica" w:cs="Arial"/>
        </w:rPr>
        <w:t>d within 2 weeks of the meeting</w:t>
      </w:r>
      <w:r w:rsidR="00443398">
        <w:rPr>
          <w:rFonts w:ascii="Helvetica" w:hAnsi="Helvetica" w:cs="Arial"/>
        </w:rPr>
        <w:t>.</w:t>
      </w:r>
    </w:p>
    <w:p w14:paraId="45AE3F9D" w14:textId="77777777" w:rsidR="00443398" w:rsidRPr="00443398" w:rsidRDefault="00443398" w:rsidP="00443398">
      <w:pPr>
        <w:pStyle w:val="ListParagraph"/>
        <w:rPr>
          <w:rFonts w:ascii="Helvetica" w:hAnsi="Helvetica" w:cs="Calibri"/>
          <w:color w:val="000000" w:themeColor="text1"/>
        </w:rPr>
      </w:pPr>
    </w:p>
    <w:p w14:paraId="7CF0F2D4" w14:textId="695054AC" w:rsidR="00425C72" w:rsidRPr="00425C72" w:rsidRDefault="00425C72" w:rsidP="005949C8">
      <w:pPr>
        <w:numPr>
          <w:ilvl w:val="0"/>
          <w:numId w:val="14"/>
        </w:numPr>
        <w:ind w:left="697" w:hanging="357"/>
        <w:rPr>
          <w:rFonts w:ascii="Helvetica" w:hAnsi="Helvetica" w:cs="Arial"/>
        </w:rPr>
      </w:pPr>
      <w:r w:rsidRPr="00425C72">
        <w:rPr>
          <w:rFonts w:ascii="Helvetica" w:hAnsi="Helvetica" w:cs="Arial"/>
        </w:rPr>
        <w:t xml:space="preserve">If the volunteer or employee remains unhappy with the outcome of stage 2 </w:t>
      </w:r>
      <w:proofErr w:type="gramStart"/>
      <w:r w:rsidRPr="00425C72">
        <w:rPr>
          <w:rFonts w:ascii="Helvetica" w:hAnsi="Helvetica" w:cs="Arial"/>
        </w:rPr>
        <w:t>above</w:t>
      </w:r>
      <w:proofErr w:type="gramEnd"/>
      <w:r w:rsidRPr="00425C72">
        <w:rPr>
          <w:rFonts w:ascii="Helvetica" w:hAnsi="Helvetica" w:cs="Arial"/>
        </w:rPr>
        <w:t xml:space="preserve"> they may appeal to the management committee who will normally appoint a three person panel to hear the appeal. The volunteer or employee may be accompanied by a colleague to support their appeal. The appeal should be heard within two weeks and the outcome advised within a week of the appeal hearing. The outcome of this appeal meeting will be final. This doesn’t affect any statutory rights that an employee may </w:t>
      </w:r>
      <w:r w:rsidR="0086176D">
        <w:rPr>
          <w:rFonts w:ascii="Helvetica" w:hAnsi="Helvetica" w:cs="Arial"/>
        </w:rPr>
        <w:t>have to take the matter further</w:t>
      </w:r>
      <w:r w:rsidR="00443398">
        <w:rPr>
          <w:rFonts w:ascii="Helvetica" w:hAnsi="Helvetica" w:cs="Arial"/>
        </w:rPr>
        <w:t>.</w:t>
      </w:r>
    </w:p>
    <w:p w14:paraId="42A0BCB5" w14:textId="77777777" w:rsidR="00425C72" w:rsidRPr="00425C72" w:rsidRDefault="00425C72" w:rsidP="005949C8">
      <w:pPr>
        <w:ind w:left="697" w:hanging="357"/>
        <w:rPr>
          <w:rFonts w:ascii="Helvetica" w:hAnsi="Helvetica" w:cs="Arial"/>
        </w:rPr>
      </w:pPr>
    </w:p>
    <w:p w14:paraId="2B7431D0" w14:textId="7D7A3D53" w:rsidR="00425C72" w:rsidRPr="00425C72" w:rsidRDefault="00425C72" w:rsidP="005949C8">
      <w:pPr>
        <w:numPr>
          <w:ilvl w:val="0"/>
          <w:numId w:val="14"/>
        </w:numPr>
        <w:ind w:left="697" w:hanging="357"/>
        <w:rPr>
          <w:rFonts w:ascii="Helvetica" w:hAnsi="Helvetica" w:cs="Arial"/>
        </w:rPr>
      </w:pPr>
      <w:r w:rsidRPr="00425C72">
        <w:rPr>
          <w:rFonts w:ascii="Helvetica" w:hAnsi="Helvetica" w:cs="Arial"/>
        </w:rPr>
        <w:t>Where the person bein</w:t>
      </w:r>
      <w:r w:rsidR="00A5143C">
        <w:rPr>
          <w:rFonts w:ascii="Helvetica" w:hAnsi="Helvetica" w:cs="Arial"/>
        </w:rPr>
        <w:t>g disciplined is the volunteer</w:t>
      </w:r>
      <w:r w:rsidRPr="00425C72">
        <w:rPr>
          <w:rFonts w:ascii="Helvetica" w:hAnsi="Helvetica" w:cs="Arial"/>
        </w:rPr>
        <w:t xml:space="preserve"> the disciplinary process outlined in items 1 and 2 above will be carried out by the Chair of the management committee. If the </w:t>
      </w:r>
      <w:proofErr w:type="gramStart"/>
      <w:r w:rsidRPr="00425C72">
        <w:rPr>
          <w:rFonts w:ascii="Helvetica" w:hAnsi="Helvetica" w:cs="Arial"/>
        </w:rPr>
        <w:t>matter</w:t>
      </w:r>
      <w:proofErr w:type="gramEnd"/>
      <w:r w:rsidRPr="00425C72">
        <w:rPr>
          <w:rFonts w:ascii="Helvetica" w:hAnsi="Helvetica" w:cs="Arial"/>
        </w:rPr>
        <w:t xml:space="preserve"> then goes to appeal the panel shall comprise three management committee members </w:t>
      </w:r>
      <w:r w:rsidR="0086176D">
        <w:rPr>
          <w:rFonts w:ascii="Helvetica" w:hAnsi="Helvetica" w:cs="Arial"/>
        </w:rPr>
        <w:t>but not including the Chair</w:t>
      </w:r>
      <w:r w:rsidR="00443398">
        <w:rPr>
          <w:rFonts w:ascii="Helvetica" w:hAnsi="Helvetica" w:cs="Arial"/>
        </w:rPr>
        <w:t>person.</w:t>
      </w:r>
    </w:p>
    <w:p w14:paraId="23A7CC09" w14:textId="77777777" w:rsidR="00425C72" w:rsidRPr="00425C72" w:rsidRDefault="00425C72" w:rsidP="005949C8">
      <w:pPr>
        <w:ind w:left="697" w:hanging="357"/>
        <w:rPr>
          <w:rFonts w:ascii="Helvetica" w:hAnsi="Helvetica" w:cs="Arial"/>
        </w:rPr>
      </w:pPr>
    </w:p>
    <w:p w14:paraId="774B3614" w14:textId="400E1223" w:rsidR="00425C72" w:rsidRPr="00425C72" w:rsidRDefault="00425C72" w:rsidP="005949C8">
      <w:pPr>
        <w:numPr>
          <w:ilvl w:val="0"/>
          <w:numId w:val="14"/>
        </w:numPr>
        <w:ind w:left="697" w:hanging="357"/>
        <w:rPr>
          <w:rFonts w:ascii="Helvetica" w:hAnsi="Helvetica" w:cs="Arial"/>
        </w:rPr>
      </w:pPr>
      <w:r w:rsidRPr="00425C72">
        <w:rPr>
          <w:rFonts w:ascii="Helvetica" w:hAnsi="Helvetica" w:cs="Arial"/>
        </w:rPr>
        <w:t>Disciplinary action may take various forms from oral warning, written warning, final warning, a period of suspensio</w:t>
      </w:r>
      <w:r w:rsidR="00A5143C">
        <w:rPr>
          <w:rFonts w:ascii="Helvetica" w:hAnsi="Helvetica" w:cs="Arial"/>
        </w:rPr>
        <w:t xml:space="preserve">n and/or departure from the </w:t>
      </w:r>
      <w:r w:rsidR="00443398" w:rsidRPr="00443398">
        <w:rPr>
          <w:rFonts w:ascii="Helvetica" w:hAnsi="Helvetica"/>
          <w:color w:val="000000" w:themeColor="text1"/>
          <w:highlight w:val="yellow"/>
        </w:rPr>
        <w:t>XXXX</w:t>
      </w:r>
      <w:r w:rsidRPr="00425C72">
        <w:rPr>
          <w:rFonts w:ascii="Helvetica" w:hAnsi="Helvetica" w:cs="Arial"/>
        </w:rPr>
        <w:t xml:space="preserve"> as a volunteer or employee. For minor and less serious matters first instances should be covered by an oral warning, and then followed by a written warning if there is a repeat and a final warning if there are yet further repeats. After a final warning the next step would usually be dismissal for an employee or a volunt</w:t>
      </w:r>
      <w:r w:rsidR="0086176D">
        <w:rPr>
          <w:rFonts w:ascii="Helvetica" w:hAnsi="Helvetica" w:cs="Arial"/>
        </w:rPr>
        <w:t xml:space="preserve">eer ceasing to work at </w:t>
      </w:r>
      <w:r w:rsidR="00A4303E" w:rsidRPr="00443398">
        <w:rPr>
          <w:rFonts w:ascii="Helvetica" w:hAnsi="Helvetica"/>
          <w:color w:val="000000" w:themeColor="text1"/>
          <w:highlight w:val="yellow"/>
        </w:rPr>
        <w:t>XXXX</w:t>
      </w:r>
      <w:r w:rsidR="00A4303E">
        <w:rPr>
          <w:rFonts w:ascii="Helvetica" w:hAnsi="Helvetica"/>
          <w:color w:val="000000" w:themeColor="text1"/>
        </w:rPr>
        <w:t>.</w:t>
      </w:r>
    </w:p>
    <w:p w14:paraId="1B66A20B" w14:textId="77777777" w:rsidR="00425C72" w:rsidRPr="00425C72" w:rsidRDefault="00425C72" w:rsidP="005949C8">
      <w:pPr>
        <w:ind w:left="697" w:hanging="357"/>
        <w:rPr>
          <w:rFonts w:ascii="Helvetica" w:hAnsi="Helvetica" w:cs="Arial"/>
        </w:rPr>
      </w:pPr>
    </w:p>
    <w:p w14:paraId="4B632E60" w14:textId="76DA9896" w:rsidR="00425C72" w:rsidRPr="00425C72" w:rsidRDefault="00425C72" w:rsidP="005949C8">
      <w:pPr>
        <w:numPr>
          <w:ilvl w:val="0"/>
          <w:numId w:val="14"/>
        </w:numPr>
        <w:ind w:left="697" w:hanging="357"/>
        <w:rPr>
          <w:rFonts w:ascii="Helvetica" w:hAnsi="Helvetica" w:cs="Arial"/>
        </w:rPr>
      </w:pPr>
      <w:r w:rsidRPr="00425C72">
        <w:rPr>
          <w:rFonts w:ascii="Helvetica" w:hAnsi="Helvetica" w:cs="Arial"/>
        </w:rPr>
        <w:t>Where a serious breach of discipline has occurred it may be necessary to proceed immediately to a suspension (for example, while further investigation takes place) or in extreme cases instant dismissal. In any event the employee or volunte</w:t>
      </w:r>
      <w:r w:rsidR="0086176D">
        <w:rPr>
          <w:rFonts w:ascii="Helvetica" w:hAnsi="Helvetica" w:cs="Arial"/>
        </w:rPr>
        <w:t>er will have a right of appeal</w:t>
      </w:r>
      <w:r w:rsidR="00A4303E">
        <w:rPr>
          <w:rFonts w:ascii="Helvetica" w:hAnsi="Helvetica" w:cs="Arial"/>
        </w:rPr>
        <w:t>.</w:t>
      </w:r>
    </w:p>
    <w:p w14:paraId="3D4B2B50" w14:textId="77777777" w:rsidR="00425C72" w:rsidRDefault="00425C72" w:rsidP="00425C72"/>
    <w:p w14:paraId="2643CC57" w14:textId="77777777" w:rsidR="00425C72" w:rsidRDefault="00425C72" w:rsidP="00F706AA">
      <w:pPr>
        <w:jc w:val="both"/>
        <w:rPr>
          <w:rFonts w:ascii="Helvetica" w:hAnsi="Helvetica" w:cs="Calibri"/>
          <w:color w:val="000000" w:themeColor="text1"/>
        </w:rPr>
      </w:pPr>
    </w:p>
    <w:p w14:paraId="1202FCC0" w14:textId="77777777" w:rsidR="00425C72" w:rsidRDefault="00425C72" w:rsidP="00F706AA">
      <w:pPr>
        <w:jc w:val="both"/>
        <w:rPr>
          <w:rFonts w:ascii="Helvetica" w:hAnsi="Helvetica" w:cs="Calibri"/>
          <w:color w:val="000000" w:themeColor="text1"/>
        </w:rPr>
      </w:pPr>
    </w:p>
    <w:p w14:paraId="17A70EBF" w14:textId="77777777" w:rsidR="00425C72" w:rsidRDefault="00425C72" w:rsidP="00F706AA">
      <w:pPr>
        <w:jc w:val="both"/>
        <w:rPr>
          <w:rFonts w:ascii="Helvetica" w:hAnsi="Helvetica" w:cs="Calibri"/>
          <w:color w:val="000000" w:themeColor="text1"/>
        </w:rPr>
      </w:pPr>
    </w:p>
    <w:p w14:paraId="7EED6350" w14:textId="77777777" w:rsidR="00425C72" w:rsidRDefault="00425C72" w:rsidP="00F706AA">
      <w:pPr>
        <w:jc w:val="both"/>
        <w:rPr>
          <w:rFonts w:ascii="Helvetica" w:hAnsi="Helvetica" w:cs="Calibri"/>
          <w:color w:val="000000" w:themeColor="text1"/>
        </w:rPr>
      </w:pPr>
    </w:p>
    <w:p w14:paraId="74080186" w14:textId="77777777" w:rsidR="00425C72" w:rsidRDefault="00425C72" w:rsidP="00F706AA">
      <w:pPr>
        <w:jc w:val="both"/>
        <w:rPr>
          <w:rFonts w:ascii="Helvetica" w:hAnsi="Helvetica" w:cs="Calibri"/>
          <w:color w:val="000000" w:themeColor="text1"/>
        </w:rPr>
      </w:pPr>
    </w:p>
    <w:p w14:paraId="722F6F7B" w14:textId="77777777" w:rsidR="00425C72" w:rsidRDefault="00425C72" w:rsidP="00F706AA">
      <w:pPr>
        <w:jc w:val="both"/>
        <w:rPr>
          <w:rFonts w:ascii="Helvetica" w:hAnsi="Helvetica" w:cs="Calibri"/>
          <w:color w:val="000000" w:themeColor="text1"/>
        </w:rPr>
      </w:pPr>
    </w:p>
    <w:p w14:paraId="20D4C0FD" w14:textId="77777777" w:rsidR="00425C72" w:rsidRDefault="00425C72" w:rsidP="00F706AA">
      <w:pPr>
        <w:jc w:val="both"/>
        <w:rPr>
          <w:rFonts w:ascii="Helvetica" w:hAnsi="Helvetica" w:cs="Calibri"/>
          <w:color w:val="000000" w:themeColor="text1"/>
        </w:rPr>
      </w:pPr>
    </w:p>
    <w:p w14:paraId="1CFC74C4" w14:textId="77777777" w:rsidR="00425C72" w:rsidRDefault="00425C72" w:rsidP="00F706AA">
      <w:pPr>
        <w:jc w:val="both"/>
        <w:rPr>
          <w:rFonts w:ascii="Helvetica" w:hAnsi="Helvetica" w:cs="Calibri"/>
          <w:color w:val="000000" w:themeColor="text1"/>
        </w:rPr>
      </w:pPr>
    </w:p>
    <w:p w14:paraId="7C13B262" w14:textId="3292227E" w:rsidR="005949C8" w:rsidRDefault="005949C8">
      <w:pPr>
        <w:rPr>
          <w:rFonts w:ascii="Helvetica" w:hAnsi="Helvetica" w:cs="Calibri"/>
          <w:color w:val="000000" w:themeColor="text1"/>
        </w:rPr>
      </w:pPr>
      <w:r>
        <w:rPr>
          <w:rFonts w:ascii="Helvetica" w:hAnsi="Helvetica" w:cs="Calibri"/>
          <w:color w:val="000000" w:themeColor="text1"/>
        </w:rPr>
        <w:br w:type="page"/>
      </w:r>
    </w:p>
    <w:p w14:paraId="2225344F"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08548748" w14:textId="77777777" w:rsidR="006410A2" w:rsidRDefault="006410A2" w:rsidP="006410A2">
      <w:pPr>
        <w:autoSpaceDE w:val="0"/>
        <w:autoSpaceDN w:val="0"/>
        <w:adjustRightInd w:val="0"/>
        <w:jc w:val="both"/>
        <w:rPr>
          <w:rFonts w:ascii="Helvetica" w:hAnsi="Helvetica" w:cs="Helvetica"/>
        </w:rPr>
      </w:pPr>
    </w:p>
    <w:p w14:paraId="2DD67AB2"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31DA7E68" w14:textId="77777777" w:rsidTr="006410A2">
        <w:tc>
          <w:tcPr>
            <w:tcW w:w="8613" w:type="dxa"/>
            <w:gridSpan w:val="4"/>
          </w:tcPr>
          <w:p w14:paraId="182DD895"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A4FBD00" w14:textId="77777777" w:rsidTr="001A78AA">
        <w:tc>
          <w:tcPr>
            <w:tcW w:w="1951" w:type="dxa"/>
          </w:tcPr>
          <w:p w14:paraId="2630310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1D68E5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F1ECE6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BE0635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7B00AD" w14:textId="77777777" w:rsidTr="001A78AA">
        <w:tc>
          <w:tcPr>
            <w:tcW w:w="1951" w:type="dxa"/>
          </w:tcPr>
          <w:p w14:paraId="30126BEA"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4DC2AB5A" w14:textId="65D4481C"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36BEE3C1"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54343250"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F00F658" w14:textId="77777777" w:rsidTr="001A78AA">
        <w:tc>
          <w:tcPr>
            <w:tcW w:w="1951" w:type="dxa"/>
          </w:tcPr>
          <w:p w14:paraId="16D5CFFB"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3988FA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ECBA76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5E0E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6C2C26" w14:textId="77777777" w:rsidTr="001A78AA">
        <w:tc>
          <w:tcPr>
            <w:tcW w:w="1951" w:type="dxa"/>
          </w:tcPr>
          <w:p w14:paraId="52F765B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805C57D" w14:textId="473E3BCD" w:rsidR="00146E97" w:rsidRPr="001A78AA" w:rsidRDefault="00146E97" w:rsidP="006410A2">
            <w:pPr>
              <w:spacing w:before="60" w:after="60"/>
              <w:rPr>
                <w:rFonts w:ascii="Helvetica" w:eastAsia="Calibri" w:hAnsi="Helvetica"/>
                <w:color w:val="000000" w:themeColor="text1"/>
                <w:sz w:val="20"/>
                <w:szCs w:val="20"/>
              </w:rPr>
            </w:pPr>
          </w:p>
        </w:tc>
        <w:tc>
          <w:tcPr>
            <w:tcW w:w="2835" w:type="dxa"/>
          </w:tcPr>
          <w:p w14:paraId="2560350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6DFA93B"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62ED740F" w14:textId="77777777" w:rsidTr="001A78AA">
        <w:tc>
          <w:tcPr>
            <w:tcW w:w="1951" w:type="dxa"/>
          </w:tcPr>
          <w:p w14:paraId="39E6A76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0B15FD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FB71FF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F5109A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CD1C397" w14:textId="77777777" w:rsidTr="001A78AA">
        <w:tc>
          <w:tcPr>
            <w:tcW w:w="1951" w:type="dxa"/>
          </w:tcPr>
          <w:p w14:paraId="4A8A5C7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3909DBC1" w14:textId="7BEF89A5" w:rsidR="00146E97" w:rsidRPr="001A78AA" w:rsidRDefault="00146E97" w:rsidP="006410A2">
            <w:pPr>
              <w:spacing w:before="60" w:after="60"/>
              <w:rPr>
                <w:rFonts w:ascii="Helvetica" w:eastAsia="Calibri" w:hAnsi="Helvetica"/>
                <w:color w:val="000000" w:themeColor="text1"/>
                <w:sz w:val="20"/>
                <w:szCs w:val="20"/>
              </w:rPr>
            </w:pPr>
          </w:p>
        </w:tc>
        <w:tc>
          <w:tcPr>
            <w:tcW w:w="2835" w:type="dxa"/>
          </w:tcPr>
          <w:p w14:paraId="22C29266"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1D77179E" w14:textId="77777777" w:rsidR="006410A2" w:rsidRPr="001A78AA" w:rsidRDefault="006410A2" w:rsidP="006410A2">
            <w:pPr>
              <w:spacing w:before="60" w:after="60"/>
              <w:rPr>
                <w:rFonts w:ascii="Helvetica" w:eastAsia="Calibri" w:hAnsi="Helvetica"/>
                <w:color w:val="000000" w:themeColor="text1"/>
                <w:sz w:val="20"/>
                <w:szCs w:val="20"/>
              </w:rPr>
            </w:pPr>
          </w:p>
        </w:tc>
      </w:tr>
    </w:tbl>
    <w:p w14:paraId="164964BB" w14:textId="4F5B7355"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4E640BBB" w14:textId="77777777" w:rsidTr="001A78AA">
        <w:tc>
          <w:tcPr>
            <w:tcW w:w="8516" w:type="dxa"/>
            <w:gridSpan w:val="5"/>
          </w:tcPr>
          <w:p w14:paraId="18AA0A9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1D16317" w14:textId="77777777" w:rsidTr="001A78AA">
        <w:tc>
          <w:tcPr>
            <w:tcW w:w="1101" w:type="dxa"/>
          </w:tcPr>
          <w:p w14:paraId="6F22E17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8309EF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6C4E888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BD94C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A58F58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66CBCE63" w14:textId="77777777" w:rsidTr="001A78AA">
        <w:tc>
          <w:tcPr>
            <w:tcW w:w="1101" w:type="dxa"/>
          </w:tcPr>
          <w:p w14:paraId="18D331D0" w14:textId="77777777" w:rsidR="001A78AA" w:rsidRPr="001A78AA" w:rsidRDefault="001A78AA" w:rsidP="00C3476D">
            <w:pPr>
              <w:rPr>
                <w:rFonts w:ascii="Helvetica" w:hAnsi="Helvetica"/>
                <w:color w:val="000000" w:themeColor="text1"/>
                <w:sz w:val="20"/>
                <w:szCs w:val="20"/>
              </w:rPr>
            </w:pPr>
          </w:p>
        </w:tc>
        <w:tc>
          <w:tcPr>
            <w:tcW w:w="2693" w:type="dxa"/>
          </w:tcPr>
          <w:p w14:paraId="792AC4D6" w14:textId="77777777" w:rsidR="001A78AA" w:rsidRDefault="001A78AA" w:rsidP="00C3476D">
            <w:pPr>
              <w:rPr>
                <w:rFonts w:ascii="Helvetica" w:hAnsi="Helvetica"/>
                <w:color w:val="000000" w:themeColor="text1"/>
                <w:sz w:val="20"/>
                <w:szCs w:val="20"/>
              </w:rPr>
            </w:pPr>
          </w:p>
          <w:p w14:paraId="78CE427F" w14:textId="77777777" w:rsidR="001A78AA" w:rsidRPr="001A78AA" w:rsidRDefault="001A78AA" w:rsidP="00C3476D">
            <w:pPr>
              <w:rPr>
                <w:rFonts w:ascii="Helvetica" w:hAnsi="Helvetica"/>
                <w:color w:val="000000" w:themeColor="text1"/>
                <w:sz w:val="20"/>
                <w:szCs w:val="20"/>
              </w:rPr>
            </w:pPr>
          </w:p>
        </w:tc>
        <w:tc>
          <w:tcPr>
            <w:tcW w:w="1843" w:type="dxa"/>
          </w:tcPr>
          <w:p w14:paraId="1BD9EC9D" w14:textId="77777777" w:rsidR="001A78AA" w:rsidRPr="001A78AA" w:rsidRDefault="001A78AA" w:rsidP="00C3476D">
            <w:pPr>
              <w:rPr>
                <w:rFonts w:ascii="Helvetica" w:hAnsi="Helvetica"/>
                <w:color w:val="000000" w:themeColor="text1"/>
                <w:sz w:val="20"/>
                <w:szCs w:val="20"/>
              </w:rPr>
            </w:pPr>
          </w:p>
        </w:tc>
        <w:tc>
          <w:tcPr>
            <w:tcW w:w="1175" w:type="dxa"/>
          </w:tcPr>
          <w:p w14:paraId="1256FADC" w14:textId="77777777" w:rsidR="001A78AA" w:rsidRPr="001A78AA" w:rsidRDefault="001A78AA" w:rsidP="00C3476D">
            <w:pPr>
              <w:rPr>
                <w:rFonts w:ascii="Helvetica" w:hAnsi="Helvetica"/>
                <w:color w:val="000000" w:themeColor="text1"/>
                <w:sz w:val="20"/>
                <w:szCs w:val="20"/>
              </w:rPr>
            </w:pPr>
          </w:p>
        </w:tc>
        <w:tc>
          <w:tcPr>
            <w:tcW w:w="1704" w:type="dxa"/>
          </w:tcPr>
          <w:p w14:paraId="2DE289C3" w14:textId="77777777" w:rsidR="001A78AA" w:rsidRPr="001A78AA" w:rsidRDefault="001A78AA" w:rsidP="00C3476D">
            <w:pPr>
              <w:rPr>
                <w:rFonts w:ascii="Helvetica" w:hAnsi="Helvetica"/>
                <w:color w:val="000000" w:themeColor="text1"/>
                <w:sz w:val="20"/>
                <w:szCs w:val="20"/>
              </w:rPr>
            </w:pPr>
          </w:p>
        </w:tc>
      </w:tr>
      <w:tr w:rsidR="001A78AA" w:rsidRPr="001A78AA" w14:paraId="77E9180C" w14:textId="77777777" w:rsidTr="001A78AA">
        <w:tc>
          <w:tcPr>
            <w:tcW w:w="1101" w:type="dxa"/>
          </w:tcPr>
          <w:p w14:paraId="33B98FEC" w14:textId="77777777" w:rsidR="001A78AA" w:rsidRPr="001A78AA" w:rsidRDefault="001A78AA" w:rsidP="00C3476D">
            <w:pPr>
              <w:rPr>
                <w:rFonts w:ascii="Helvetica" w:hAnsi="Helvetica"/>
                <w:color w:val="000000" w:themeColor="text1"/>
                <w:sz w:val="20"/>
                <w:szCs w:val="20"/>
              </w:rPr>
            </w:pPr>
          </w:p>
        </w:tc>
        <w:tc>
          <w:tcPr>
            <w:tcW w:w="2693" w:type="dxa"/>
          </w:tcPr>
          <w:p w14:paraId="70D3100C" w14:textId="77777777" w:rsidR="001A78AA" w:rsidRDefault="001A78AA" w:rsidP="00C3476D">
            <w:pPr>
              <w:rPr>
                <w:rFonts w:ascii="Helvetica" w:hAnsi="Helvetica"/>
                <w:color w:val="000000" w:themeColor="text1"/>
                <w:sz w:val="20"/>
                <w:szCs w:val="20"/>
              </w:rPr>
            </w:pPr>
          </w:p>
          <w:p w14:paraId="6C1B88DA" w14:textId="77777777" w:rsidR="001A78AA" w:rsidRPr="001A78AA" w:rsidRDefault="001A78AA" w:rsidP="00C3476D">
            <w:pPr>
              <w:rPr>
                <w:rFonts w:ascii="Helvetica" w:hAnsi="Helvetica"/>
                <w:color w:val="000000" w:themeColor="text1"/>
                <w:sz w:val="20"/>
                <w:szCs w:val="20"/>
              </w:rPr>
            </w:pPr>
          </w:p>
        </w:tc>
        <w:tc>
          <w:tcPr>
            <w:tcW w:w="1843" w:type="dxa"/>
          </w:tcPr>
          <w:p w14:paraId="775E13FE" w14:textId="77777777" w:rsidR="001A78AA" w:rsidRPr="001A78AA" w:rsidRDefault="001A78AA" w:rsidP="00C3476D">
            <w:pPr>
              <w:rPr>
                <w:rFonts w:ascii="Helvetica" w:hAnsi="Helvetica"/>
                <w:color w:val="000000" w:themeColor="text1"/>
                <w:sz w:val="20"/>
                <w:szCs w:val="20"/>
              </w:rPr>
            </w:pPr>
          </w:p>
        </w:tc>
        <w:tc>
          <w:tcPr>
            <w:tcW w:w="1175" w:type="dxa"/>
          </w:tcPr>
          <w:p w14:paraId="6F3200C4" w14:textId="77777777" w:rsidR="001A78AA" w:rsidRPr="001A78AA" w:rsidRDefault="001A78AA" w:rsidP="00C3476D">
            <w:pPr>
              <w:rPr>
                <w:rFonts w:ascii="Helvetica" w:hAnsi="Helvetica"/>
                <w:color w:val="000000" w:themeColor="text1"/>
                <w:sz w:val="20"/>
                <w:szCs w:val="20"/>
              </w:rPr>
            </w:pPr>
          </w:p>
        </w:tc>
        <w:tc>
          <w:tcPr>
            <w:tcW w:w="1704" w:type="dxa"/>
          </w:tcPr>
          <w:p w14:paraId="6C544507" w14:textId="77777777" w:rsidR="001A78AA" w:rsidRPr="001A78AA" w:rsidRDefault="001A78AA" w:rsidP="00C3476D">
            <w:pPr>
              <w:rPr>
                <w:rFonts w:ascii="Helvetica" w:hAnsi="Helvetica"/>
                <w:color w:val="000000" w:themeColor="text1"/>
                <w:sz w:val="20"/>
                <w:szCs w:val="20"/>
              </w:rPr>
            </w:pPr>
          </w:p>
        </w:tc>
      </w:tr>
      <w:tr w:rsidR="001A78AA" w:rsidRPr="001A78AA" w14:paraId="11913BFB" w14:textId="77777777" w:rsidTr="001A78AA">
        <w:tc>
          <w:tcPr>
            <w:tcW w:w="1101" w:type="dxa"/>
          </w:tcPr>
          <w:p w14:paraId="444C83F6" w14:textId="77777777" w:rsidR="001A78AA" w:rsidRPr="001A78AA" w:rsidRDefault="001A78AA" w:rsidP="00C3476D">
            <w:pPr>
              <w:rPr>
                <w:rFonts w:ascii="Helvetica" w:hAnsi="Helvetica"/>
                <w:color w:val="000000" w:themeColor="text1"/>
                <w:sz w:val="20"/>
                <w:szCs w:val="20"/>
              </w:rPr>
            </w:pPr>
          </w:p>
        </w:tc>
        <w:tc>
          <w:tcPr>
            <w:tcW w:w="2693" w:type="dxa"/>
          </w:tcPr>
          <w:p w14:paraId="466F5B18" w14:textId="77777777" w:rsidR="001A78AA" w:rsidRDefault="001A78AA" w:rsidP="00C3476D">
            <w:pPr>
              <w:rPr>
                <w:rFonts w:ascii="Helvetica" w:hAnsi="Helvetica"/>
                <w:color w:val="000000" w:themeColor="text1"/>
                <w:sz w:val="20"/>
                <w:szCs w:val="20"/>
              </w:rPr>
            </w:pPr>
          </w:p>
          <w:p w14:paraId="390682AF" w14:textId="77777777" w:rsidR="001A78AA" w:rsidRPr="001A78AA" w:rsidRDefault="001A78AA" w:rsidP="00C3476D">
            <w:pPr>
              <w:rPr>
                <w:rFonts w:ascii="Helvetica" w:hAnsi="Helvetica"/>
                <w:color w:val="000000" w:themeColor="text1"/>
                <w:sz w:val="20"/>
                <w:szCs w:val="20"/>
              </w:rPr>
            </w:pPr>
          </w:p>
        </w:tc>
        <w:tc>
          <w:tcPr>
            <w:tcW w:w="1843" w:type="dxa"/>
          </w:tcPr>
          <w:p w14:paraId="49D03AAE" w14:textId="77777777" w:rsidR="001A78AA" w:rsidRPr="001A78AA" w:rsidRDefault="001A78AA" w:rsidP="00C3476D">
            <w:pPr>
              <w:rPr>
                <w:rFonts w:ascii="Helvetica" w:hAnsi="Helvetica"/>
                <w:color w:val="000000" w:themeColor="text1"/>
                <w:sz w:val="20"/>
                <w:szCs w:val="20"/>
              </w:rPr>
            </w:pPr>
          </w:p>
        </w:tc>
        <w:tc>
          <w:tcPr>
            <w:tcW w:w="1175" w:type="dxa"/>
          </w:tcPr>
          <w:p w14:paraId="54680D83" w14:textId="77777777" w:rsidR="001A78AA" w:rsidRPr="001A78AA" w:rsidRDefault="001A78AA" w:rsidP="00C3476D">
            <w:pPr>
              <w:rPr>
                <w:rFonts w:ascii="Helvetica" w:hAnsi="Helvetica"/>
                <w:color w:val="000000" w:themeColor="text1"/>
                <w:sz w:val="20"/>
                <w:szCs w:val="20"/>
              </w:rPr>
            </w:pPr>
          </w:p>
        </w:tc>
        <w:tc>
          <w:tcPr>
            <w:tcW w:w="1704" w:type="dxa"/>
          </w:tcPr>
          <w:p w14:paraId="36DB2E6F" w14:textId="77777777" w:rsidR="001A78AA" w:rsidRPr="001A78AA" w:rsidRDefault="001A78AA" w:rsidP="00C3476D">
            <w:pPr>
              <w:rPr>
                <w:rFonts w:ascii="Helvetica" w:hAnsi="Helvetica"/>
                <w:color w:val="000000" w:themeColor="text1"/>
                <w:sz w:val="20"/>
                <w:szCs w:val="20"/>
              </w:rPr>
            </w:pPr>
          </w:p>
        </w:tc>
      </w:tr>
      <w:tr w:rsidR="001A78AA" w:rsidRPr="001A78AA" w14:paraId="062928CA" w14:textId="77777777" w:rsidTr="001A78AA">
        <w:tc>
          <w:tcPr>
            <w:tcW w:w="1101" w:type="dxa"/>
          </w:tcPr>
          <w:p w14:paraId="0BB6D5FE" w14:textId="77777777" w:rsidR="001A78AA" w:rsidRPr="001A78AA" w:rsidRDefault="001A78AA" w:rsidP="00C3476D">
            <w:pPr>
              <w:rPr>
                <w:rFonts w:ascii="Helvetica" w:hAnsi="Helvetica"/>
                <w:color w:val="000000" w:themeColor="text1"/>
                <w:sz w:val="20"/>
                <w:szCs w:val="20"/>
              </w:rPr>
            </w:pPr>
          </w:p>
        </w:tc>
        <w:tc>
          <w:tcPr>
            <w:tcW w:w="2693" w:type="dxa"/>
          </w:tcPr>
          <w:p w14:paraId="003C2188" w14:textId="77777777" w:rsidR="001A78AA" w:rsidRDefault="001A78AA" w:rsidP="00C3476D">
            <w:pPr>
              <w:rPr>
                <w:rFonts w:ascii="Helvetica" w:hAnsi="Helvetica"/>
                <w:color w:val="000000" w:themeColor="text1"/>
                <w:sz w:val="20"/>
                <w:szCs w:val="20"/>
              </w:rPr>
            </w:pPr>
          </w:p>
          <w:p w14:paraId="1DDF10FC" w14:textId="77777777" w:rsidR="001A78AA" w:rsidRPr="001A78AA" w:rsidRDefault="001A78AA" w:rsidP="00C3476D">
            <w:pPr>
              <w:rPr>
                <w:rFonts w:ascii="Helvetica" w:hAnsi="Helvetica"/>
                <w:color w:val="000000" w:themeColor="text1"/>
                <w:sz w:val="20"/>
                <w:szCs w:val="20"/>
              </w:rPr>
            </w:pPr>
          </w:p>
        </w:tc>
        <w:tc>
          <w:tcPr>
            <w:tcW w:w="1843" w:type="dxa"/>
          </w:tcPr>
          <w:p w14:paraId="119B5E54" w14:textId="77777777" w:rsidR="001A78AA" w:rsidRPr="001A78AA" w:rsidRDefault="001A78AA" w:rsidP="00C3476D">
            <w:pPr>
              <w:rPr>
                <w:rFonts w:ascii="Helvetica" w:hAnsi="Helvetica"/>
                <w:color w:val="000000" w:themeColor="text1"/>
                <w:sz w:val="20"/>
                <w:szCs w:val="20"/>
              </w:rPr>
            </w:pPr>
          </w:p>
        </w:tc>
        <w:tc>
          <w:tcPr>
            <w:tcW w:w="1175" w:type="dxa"/>
          </w:tcPr>
          <w:p w14:paraId="107E8905" w14:textId="77777777" w:rsidR="001A78AA" w:rsidRPr="001A78AA" w:rsidRDefault="001A78AA" w:rsidP="00C3476D">
            <w:pPr>
              <w:rPr>
                <w:rFonts w:ascii="Helvetica" w:hAnsi="Helvetica"/>
                <w:color w:val="000000" w:themeColor="text1"/>
                <w:sz w:val="20"/>
                <w:szCs w:val="20"/>
              </w:rPr>
            </w:pPr>
          </w:p>
        </w:tc>
        <w:tc>
          <w:tcPr>
            <w:tcW w:w="1704" w:type="dxa"/>
          </w:tcPr>
          <w:p w14:paraId="615B49C0" w14:textId="77777777" w:rsidR="001A78AA" w:rsidRPr="001A78AA" w:rsidRDefault="001A78AA" w:rsidP="00C3476D">
            <w:pPr>
              <w:rPr>
                <w:rFonts w:ascii="Helvetica" w:hAnsi="Helvetica"/>
                <w:color w:val="000000" w:themeColor="text1"/>
                <w:sz w:val="20"/>
                <w:szCs w:val="20"/>
              </w:rPr>
            </w:pPr>
          </w:p>
        </w:tc>
      </w:tr>
      <w:tr w:rsidR="001A78AA" w:rsidRPr="001A78AA" w14:paraId="7D75C20E" w14:textId="77777777" w:rsidTr="001A78AA">
        <w:tc>
          <w:tcPr>
            <w:tcW w:w="1101" w:type="dxa"/>
          </w:tcPr>
          <w:p w14:paraId="740E7F48" w14:textId="77777777" w:rsidR="001A78AA" w:rsidRPr="001A78AA" w:rsidRDefault="001A78AA" w:rsidP="00C3476D">
            <w:pPr>
              <w:rPr>
                <w:rFonts w:ascii="Helvetica" w:hAnsi="Helvetica"/>
                <w:color w:val="000000" w:themeColor="text1"/>
                <w:sz w:val="20"/>
                <w:szCs w:val="20"/>
              </w:rPr>
            </w:pPr>
          </w:p>
        </w:tc>
        <w:tc>
          <w:tcPr>
            <w:tcW w:w="2693" w:type="dxa"/>
          </w:tcPr>
          <w:p w14:paraId="6B35EC4F" w14:textId="77777777" w:rsidR="001A78AA" w:rsidRDefault="001A78AA" w:rsidP="00C3476D">
            <w:pPr>
              <w:rPr>
                <w:rFonts w:ascii="Helvetica" w:hAnsi="Helvetica"/>
                <w:color w:val="000000" w:themeColor="text1"/>
                <w:sz w:val="20"/>
                <w:szCs w:val="20"/>
              </w:rPr>
            </w:pPr>
          </w:p>
          <w:p w14:paraId="0EB775FC" w14:textId="77777777" w:rsidR="001A78AA" w:rsidRPr="001A78AA" w:rsidRDefault="001A78AA" w:rsidP="00C3476D">
            <w:pPr>
              <w:rPr>
                <w:rFonts w:ascii="Helvetica" w:hAnsi="Helvetica"/>
                <w:color w:val="000000" w:themeColor="text1"/>
                <w:sz w:val="20"/>
                <w:szCs w:val="20"/>
              </w:rPr>
            </w:pPr>
          </w:p>
        </w:tc>
        <w:tc>
          <w:tcPr>
            <w:tcW w:w="1843" w:type="dxa"/>
          </w:tcPr>
          <w:p w14:paraId="2F35EB96" w14:textId="77777777" w:rsidR="001A78AA" w:rsidRPr="001A78AA" w:rsidRDefault="001A78AA" w:rsidP="00C3476D">
            <w:pPr>
              <w:rPr>
                <w:rFonts w:ascii="Helvetica" w:hAnsi="Helvetica"/>
                <w:color w:val="000000" w:themeColor="text1"/>
                <w:sz w:val="20"/>
                <w:szCs w:val="20"/>
              </w:rPr>
            </w:pPr>
          </w:p>
        </w:tc>
        <w:tc>
          <w:tcPr>
            <w:tcW w:w="1175" w:type="dxa"/>
          </w:tcPr>
          <w:p w14:paraId="429BA552" w14:textId="77777777" w:rsidR="001A78AA" w:rsidRPr="001A78AA" w:rsidRDefault="001A78AA" w:rsidP="00C3476D">
            <w:pPr>
              <w:rPr>
                <w:rFonts w:ascii="Helvetica" w:hAnsi="Helvetica"/>
                <w:color w:val="000000" w:themeColor="text1"/>
                <w:sz w:val="20"/>
                <w:szCs w:val="20"/>
              </w:rPr>
            </w:pPr>
          </w:p>
        </w:tc>
        <w:tc>
          <w:tcPr>
            <w:tcW w:w="1704" w:type="dxa"/>
          </w:tcPr>
          <w:p w14:paraId="68220DBC" w14:textId="77777777" w:rsidR="001A78AA" w:rsidRPr="001A78AA" w:rsidRDefault="001A78AA" w:rsidP="00C3476D">
            <w:pPr>
              <w:rPr>
                <w:rFonts w:ascii="Helvetica" w:hAnsi="Helvetica"/>
                <w:color w:val="000000" w:themeColor="text1"/>
                <w:sz w:val="20"/>
                <w:szCs w:val="20"/>
              </w:rPr>
            </w:pPr>
          </w:p>
        </w:tc>
      </w:tr>
    </w:tbl>
    <w:p w14:paraId="29A28E58" w14:textId="77777777" w:rsidR="00C3476D" w:rsidRPr="001A78AA" w:rsidRDefault="00C3476D" w:rsidP="00C3476D">
      <w:pPr>
        <w:rPr>
          <w:rFonts w:ascii="Helvetica" w:hAnsi="Helvetica"/>
          <w:color w:val="000000" w:themeColor="text1"/>
        </w:rPr>
      </w:pPr>
    </w:p>
    <w:p w14:paraId="582591B4" w14:textId="77777777" w:rsidR="003F3D95" w:rsidRPr="001A78AA" w:rsidRDefault="003F3D95" w:rsidP="003F3D95">
      <w:pPr>
        <w:rPr>
          <w:rFonts w:ascii="Helvetica" w:hAnsi="Helvetica"/>
          <w:b/>
          <w:sz w:val="18"/>
          <w:szCs w:val="18"/>
        </w:rPr>
      </w:pPr>
      <w:r w:rsidRPr="001A78AA">
        <w:rPr>
          <w:rFonts w:ascii="Helvetica" w:hAnsi="Helvetica"/>
          <w:b/>
          <w:sz w:val="18"/>
          <w:szCs w:val="18"/>
        </w:rPr>
        <w:t>CONTACT DETAILS</w:t>
      </w:r>
    </w:p>
    <w:p w14:paraId="345397AF" w14:textId="77777777" w:rsidR="003F3D95" w:rsidRPr="001A78AA" w:rsidRDefault="003F3D95" w:rsidP="003F3D95">
      <w:pPr>
        <w:rPr>
          <w:rFonts w:ascii="Helvetica" w:hAnsi="Helvetica"/>
          <w:sz w:val="18"/>
          <w:szCs w:val="18"/>
        </w:rPr>
      </w:pPr>
    </w:p>
    <w:p w14:paraId="05EEE0A1" w14:textId="77777777" w:rsidR="003F3D95" w:rsidRDefault="003F3D95" w:rsidP="003F3D95">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382C41FA" w14:textId="77777777" w:rsidR="003F3D95" w:rsidRDefault="003F3D95" w:rsidP="003F3D95">
      <w:pPr>
        <w:rPr>
          <w:rFonts w:ascii="Helvetica" w:hAnsi="Helvetica"/>
          <w:sz w:val="18"/>
          <w:szCs w:val="18"/>
        </w:rPr>
      </w:pPr>
    </w:p>
    <w:p w14:paraId="14EBE439" w14:textId="77777777" w:rsidR="003F3D95" w:rsidRPr="001A78AA" w:rsidRDefault="003F3D95" w:rsidP="003F3D95">
      <w:pPr>
        <w:rPr>
          <w:rFonts w:ascii="Helvetica" w:hAnsi="Helvetica"/>
          <w:sz w:val="18"/>
          <w:szCs w:val="18"/>
        </w:rPr>
      </w:pPr>
    </w:p>
    <w:p w14:paraId="389F0E5D" w14:textId="77777777" w:rsidR="003F3D95" w:rsidRPr="001A78AA" w:rsidRDefault="003F3D95" w:rsidP="003F3D95">
      <w:pPr>
        <w:rPr>
          <w:rFonts w:ascii="Helvetica" w:hAnsi="Helvetica"/>
          <w:sz w:val="18"/>
          <w:szCs w:val="18"/>
        </w:rPr>
      </w:pPr>
    </w:p>
    <w:p w14:paraId="48F6CD57" w14:textId="77777777" w:rsidR="003F3D95" w:rsidRPr="001A78AA" w:rsidRDefault="003F3D95" w:rsidP="003F3D95">
      <w:pPr>
        <w:rPr>
          <w:rFonts w:ascii="Helvetica" w:hAnsi="Helvetica"/>
          <w:sz w:val="18"/>
          <w:szCs w:val="18"/>
        </w:rPr>
      </w:pPr>
    </w:p>
    <w:p w14:paraId="3F306E5A" w14:textId="77777777" w:rsidR="003F3D95" w:rsidRPr="001A78AA" w:rsidRDefault="003F3D95" w:rsidP="003F3D95">
      <w:pPr>
        <w:rPr>
          <w:rFonts w:ascii="Helvetica" w:hAnsi="Helvetica"/>
          <w:b/>
          <w:sz w:val="18"/>
          <w:szCs w:val="18"/>
        </w:rPr>
      </w:pPr>
      <w:r w:rsidRPr="001A78AA">
        <w:rPr>
          <w:rFonts w:ascii="Helvetica" w:hAnsi="Helvetica"/>
          <w:b/>
          <w:sz w:val="18"/>
          <w:szCs w:val="18"/>
        </w:rPr>
        <w:t>COPYRIGHT</w:t>
      </w:r>
    </w:p>
    <w:p w14:paraId="4006542D" w14:textId="77777777" w:rsidR="003F3D95" w:rsidRPr="001A78AA" w:rsidRDefault="003F3D95" w:rsidP="003F3D95">
      <w:pPr>
        <w:rPr>
          <w:rFonts w:ascii="Helvetica" w:hAnsi="Helvetica"/>
          <w:sz w:val="18"/>
          <w:szCs w:val="18"/>
        </w:rPr>
      </w:pPr>
    </w:p>
    <w:p w14:paraId="4DD82840" w14:textId="77777777" w:rsidR="003F3D95" w:rsidRPr="001A78AA" w:rsidRDefault="003F3D95" w:rsidP="003F3D95">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788CFA49" w14:textId="77777777" w:rsidR="003F3D95" w:rsidRPr="001A78AA" w:rsidRDefault="003F3D95" w:rsidP="003F3D95">
      <w:pPr>
        <w:rPr>
          <w:rFonts w:ascii="Helvetica" w:hAnsi="Helvetica"/>
          <w:sz w:val="18"/>
          <w:szCs w:val="18"/>
        </w:rPr>
      </w:pPr>
      <w:r w:rsidRPr="001A78AA">
        <w:rPr>
          <w:rFonts w:ascii="Helvetica" w:hAnsi="Helvetica"/>
          <w:sz w:val="18"/>
          <w:szCs w:val="18"/>
        </w:rPr>
        <w:t>General.secretary@croydongurdwara.co.uk or by telephone 020 86888155. Thank you.</w:t>
      </w:r>
    </w:p>
    <w:p w14:paraId="536AB6F5" w14:textId="77777777" w:rsidR="003F3D95" w:rsidRPr="001A78AA" w:rsidRDefault="003F3D95" w:rsidP="003F3D95">
      <w:pPr>
        <w:rPr>
          <w:rFonts w:ascii="Helvetica" w:hAnsi="Helvetica"/>
          <w:sz w:val="18"/>
          <w:szCs w:val="18"/>
        </w:rPr>
      </w:pPr>
    </w:p>
    <w:p w14:paraId="3FF9B955" w14:textId="77777777" w:rsidR="003F3D95" w:rsidRPr="001A78AA" w:rsidRDefault="003F3D95" w:rsidP="003F3D95">
      <w:pPr>
        <w:rPr>
          <w:rFonts w:ascii="Helvetica" w:hAnsi="Helvetica"/>
          <w:b/>
          <w:sz w:val="18"/>
          <w:szCs w:val="18"/>
        </w:rPr>
      </w:pPr>
      <w:r w:rsidRPr="001A78AA">
        <w:rPr>
          <w:rFonts w:ascii="Helvetica" w:hAnsi="Helvetica"/>
          <w:b/>
          <w:sz w:val="18"/>
          <w:szCs w:val="18"/>
        </w:rPr>
        <w:t>DISCLAIMER</w:t>
      </w:r>
    </w:p>
    <w:p w14:paraId="6A47D408" w14:textId="77777777" w:rsidR="003F3D95" w:rsidRPr="001A78AA" w:rsidRDefault="003F3D95" w:rsidP="003F3D95">
      <w:pPr>
        <w:rPr>
          <w:rFonts w:ascii="Helvetica" w:hAnsi="Helvetica"/>
          <w:sz w:val="18"/>
          <w:szCs w:val="18"/>
        </w:rPr>
      </w:pPr>
    </w:p>
    <w:p w14:paraId="609E3529" w14:textId="77777777" w:rsidR="003F3D95" w:rsidRDefault="003F3D95" w:rsidP="003F3D95">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3ED5636" w14:textId="06C1E973" w:rsidR="009312FF" w:rsidRPr="009312FF" w:rsidRDefault="009312FF" w:rsidP="003F3D95">
      <w:pPr>
        <w:rPr>
          <w:rFonts w:ascii="Helvetica" w:hAnsi="Helvetica"/>
          <w:b/>
          <w:color w:val="000000" w:themeColor="text1"/>
        </w:rPr>
      </w:pPr>
    </w:p>
    <w:sectPr w:rsidR="009312FF" w:rsidRPr="009312FF" w:rsidSect="00371180">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CD2C" w14:textId="77777777" w:rsidR="008E69DE" w:rsidRDefault="008E69DE" w:rsidP="00130AC2">
      <w:r>
        <w:separator/>
      </w:r>
    </w:p>
  </w:endnote>
  <w:endnote w:type="continuationSeparator" w:id="0">
    <w:p w14:paraId="6F591841" w14:textId="77777777" w:rsidR="008E69DE" w:rsidRDefault="008E69DE"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E672" w14:textId="25EFAA7A" w:rsidR="00F706AA" w:rsidRPr="0090438F" w:rsidRDefault="002C336E">
    <w:pPr>
      <w:pStyle w:val="Footer"/>
      <w:rPr>
        <w:sz w:val="22"/>
        <w:szCs w:val="22"/>
      </w:rPr>
    </w:pPr>
    <w:r>
      <w:rPr>
        <w:sz w:val="22"/>
        <w:szCs w:val="22"/>
      </w:rPr>
      <w:tab/>
      <w:t xml:space="preserve">Page </w:t>
    </w:r>
    <w:r w:rsidRPr="002C336E">
      <w:rPr>
        <w:sz w:val="22"/>
        <w:szCs w:val="22"/>
      </w:rPr>
      <w:fldChar w:fldCharType="begin"/>
    </w:r>
    <w:r w:rsidRPr="002C336E">
      <w:rPr>
        <w:sz w:val="22"/>
        <w:szCs w:val="22"/>
      </w:rPr>
      <w:instrText xml:space="preserve"> PAGE   \* MERGEFORMAT </w:instrText>
    </w:r>
    <w:r w:rsidRPr="002C336E">
      <w:rPr>
        <w:sz w:val="22"/>
        <w:szCs w:val="22"/>
      </w:rPr>
      <w:fldChar w:fldCharType="separate"/>
    </w:r>
    <w:r w:rsidR="0086176D">
      <w:rPr>
        <w:noProof/>
        <w:sz w:val="22"/>
        <w:szCs w:val="22"/>
      </w:rPr>
      <w:t>5</w:t>
    </w:r>
    <w:r w:rsidRPr="002C336E">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99B3" w14:textId="77777777" w:rsidR="008E69DE" w:rsidRDefault="008E69DE" w:rsidP="00130AC2">
      <w:r>
        <w:separator/>
      </w:r>
    </w:p>
  </w:footnote>
  <w:footnote w:type="continuationSeparator" w:id="0">
    <w:p w14:paraId="7D7C36E2" w14:textId="77777777" w:rsidR="008E69DE" w:rsidRDefault="008E69DE"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6ED"/>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0CE321E0"/>
    <w:multiLevelType w:val="hybridMultilevel"/>
    <w:tmpl w:val="91E22E3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742796"/>
    <w:multiLevelType w:val="hybridMultilevel"/>
    <w:tmpl w:val="53C29264"/>
    <w:lvl w:ilvl="0" w:tplc="D33ADEBC">
      <w:start w:val="1"/>
      <w:numFmt w:val="decimal"/>
      <w:lvlText w:val="2.%1"/>
      <w:lvlJc w:val="left"/>
      <w:pPr>
        <w:tabs>
          <w:tab w:val="num" w:pos="800"/>
        </w:tabs>
        <w:ind w:left="800" w:hanging="360"/>
      </w:pPr>
      <w:rPr>
        <w:rFonts w:hint="default"/>
      </w:rPr>
    </w:lvl>
    <w:lvl w:ilvl="1" w:tplc="08090019" w:tentative="1">
      <w:start w:val="1"/>
      <w:numFmt w:val="lowerLetter"/>
      <w:lvlText w:val="%2."/>
      <w:lvlJc w:val="left"/>
      <w:pPr>
        <w:tabs>
          <w:tab w:val="num" w:pos="1520"/>
        </w:tabs>
        <w:ind w:left="1520" w:hanging="360"/>
      </w:pPr>
    </w:lvl>
    <w:lvl w:ilvl="2" w:tplc="0809001B" w:tentative="1">
      <w:start w:val="1"/>
      <w:numFmt w:val="lowerRoman"/>
      <w:lvlText w:val="%3."/>
      <w:lvlJc w:val="right"/>
      <w:pPr>
        <w:tabs>
          <w:tab w:val="num" w:pos="2240"/>
        </w:tabs>
        <w:ind w:left="2240" w:hanging="180"/>
      </w:pPr>
    </w:lvl>
    <w:lvl w:ilvl="3" w:tplc="0809000F" w:tentative="1">
      <w:start w:val="1"/>
      <w:numFmt w:val="decimal"/>
      <w:lvlText w:val="%4."/>
      <w:lvlJc w:val="left"/>
      <w:pPr>
        <w:tabs>
          <w:tab w:val="num" w:pos="2960"/>
        </w:tabs>
        <w:ind w:left="2960" w:hanging="360"/>
      </w:pPr>
    </w:lvl>
    <w:lvl w:ilvl="4" w:tplc="08090019" w:tentative="1">
      <w:start w:val="1"/>
      <w:numFmt w:val="lowerLetter"/>
      <w:lvlText w:val="%5."/>
      <w:lvlJc w:val="left"/>
      <w:pPr>
        <w:tabs>
          <w:tab w:val="num" w:pos="3680"/>
        </w:tabs>
        <w:ind w:left="3680" w:hanging="360"/>
      </w:pPr>
    </w:lvl>
    <w:lvl w:ilvl="5" w:tplc="0809001B" w:tentative="1">
      <w:start w:val="1"/>
      <w:numFmt w:val="lowerRoman"/>
      <w:lvlText w:val="%6."/>
      <w:lvlJc w:val="right"/>
      <w:pPr>
        <w:tabs>
          <w:tab w:val="num" w:pos="4400"/>
        </w:tabs>
        <w:ind w:left="4400" w:hanging="180"/>
      </w:pPr>
    </w:lvl>
    <w:lvl w:ilvl="6" w:tplc="0809000F" w:tentative="1">
      <w:start w:val="1"/>
      <w:numFmt w:val="decimal"/>
      <w:lvlText w:val="%7."/>
      <w:lvlJc w:val="left"/>
      <w:pPr>
        <w:tabs>
          <w:tab w:val="num" w:pos="5120"/>
        </w:tabs>
        <w:ind w:left="5120" w:hanging="360"/>
      </w:pPr>
    </w:lvl>
    <w:lvl w:ilvl="7" w:tplc="08090019" w:tentative="1">
      <w:start w:val="1"/>
      <w:numFmt w:val="lowerLetter"/>
      <w:lvlText w:val="%8."/>
      <w:lvlJc w:val="left"/>
      <w:pPr>
        <w:tabs>
          <w:tab w:val="num" w:pos="5840"/>
        </w:tabs>
        <w:ind w:left="5840" w:hanging="360"/>
      </w:pPr>
    </w:lvl>
    <w:lvl w:ilvl="8" w:tplc="0809001B" w:tentative="1">
      <w:start w:val="1"/>
      <w:numFmt w:val="lowerRoman"/>
      <w:lvlText w:val="%9."/>
      <w:lvlJc w:val="right"/>
      <w:pPr>
        <w:tabs>
          <w:tab w:val="num" w:pos="6560"/>
        </w:tabs>
        <w:ind w:left="6560" w:hanging="180"/>
      </w:pPr>
    </w:lvl>
  </w:abstractNum>
  <w:abstractNum w:abstractNumId="5" w15:restartNumberingAfterBreak="0">
    <w:nsid w:val="1BB65DC6"/>
    <w:multiLevelType w:val="hybridMultilevel"/>
    <w:tmpl w:val="7B027A46"/>
    <w:lvl w:ilvl="0" w:tplc="CA36F234">
      <w:start w:val="1"/>
      <w:numFmt w:val="decimal"/>
      <w:lvlText w:val="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30FC8"/>
    <w:multiLevelType w:val="hybridMultilevel"/>
    <w:tmpl w:val="26722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D00BF"/>
    <w:multiLevelType w:val="hybridMultilevel"/>
    <w:tmpl w:val="81F63C14"/>
    <w:lvl w:ilvl="0" w:tplc="AC18A20C">
      <w:start w:val="1"/>
      <w:numFmt w:val="decimal"/>
      <w:lvlText w:val="3.%1"/>
      <w:lvlJc w:val="left"/>
      <w:pPr>
        <w:tabs>
          <w:tab w:val="num" w:pos="780"/>
        </w:tabs>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A4A0F"/>
    <w:multiLevelType w:val="hybridMultilevel"/>
    <w:tmpl w:val="D46E16C0"/>
    <w:lvl w:ilvl="0" w:tplc="0CC8C9D0">
      <w:start w:val="1"/>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1"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70635"/>
    <w:multiLevelType w:val="hybridMultilevel"/>
    <w:tmpl w:val="6562F0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9C50AFC"/>
    <w:multiLevelType w:val="singleLevel"/>
    <w:tmpl w:val="10640F90"/>
    <w:lvl w:ilvl="0">
      <w:start w:val="2"/>
      <w:numFmt w:val="decimal"/>
      <w:lvlText w:val="%1."/>
      <w:legacy w:legacy="1" w:legacySpace="0" w:legacyIndent="720"/>
      <w:lvlJc w:val="left"/>
      <w:rPr>
        <w:rFonts w:cs="Times New Roman"/>
      </w:rPr>
    </w:lvl>
  </w:abstractNum>
  <w:num w:numId="1" w16cid:durableId="1686905289">
    <w:abstractNumId w:val="11"/>
  </w:num>
  <w:num w:numId="2" w16cid:durableId="1461650261">
    <w:abstractNumId w:val="3"/>
  </w:num>
  <w:num w:numId="3" w16cid:durableId="2084836061">
    <w:abstractNumId w:val="9"/>
  </w:num>
  <w:num w:numId="4" w16cid:durableId="1352756946">
    <w:abstractNumId w:val="2"/>
  </w:num>
  <w:num w:numId="5" w16cid:durableId="1510026670">
    <w:abstractNumId w:val="8"/>
  </w:num>
  <w:num w:numId="6" w16cid:durableId="1518885901">
    <w:abstractNumId w:val="13"/>
  </w:num>
  <w:num w:numId="7" w16cid:durableId="1950502478">
    <w:abstractNumId w:val="1"/>
  </w:num>
  <w:num w:numId="8" w16cid:durableId="1540165555">
    <w:abstractNumId w:val="12"/>
  </w:num>
  <w:num w:numId="9" w16cid:durableId="1089733526">
    <w:abstractNumId w:val="10"/>
  </w:num>
  <w:num w:numId="10" w16cid:durableId="878710014">
    <w:abstractNumId w:val="4"/>
  </w:num>
  <w:num w:numId="11" w16cid:durableId="541987458">
    <w:abstractNumId w:val="0"/>
  </w:num>
  <w:num w:numId="12" w16cid:durableId="1841460949">
    <w:abstractNumId w:val="6"/>
  </w:num>
  <w:num w:numId="13" w16cid:durableId="1441489185">
    <w:abstractNumId w:val="5"/>
  </w:num>
  <w:num w:numId="14" w16cid:durableId="819345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90F68"/>
    <w:rsid w:val="00092AAE"/>
    <w:rsid w:val="000B78FE"/>
    <w:rsid w:val="00130AC2"/>
    <w:rsid w:val="00146E97"/>
    <w:rsid w:val="001A78AA"/>
    <w:rsid w:val="001C5D82"/>
    <w:rsid w:val="0024385E"/>
    <w:rsid w:val="002972F0"/>
    <w:rsid w:val="002C336E"/>
    <w:rsid w:val="00302A3B"/>
    <w:rsid w:val="00371180"/>
    <w:rsid w:val="003F3D95"/>
    <w:rsid w:val="00425C72"/>
    <w:rsid w:val="00443398"/>
    <w:rsid w:val="00450594"/>
    <w:rsid w:val="00480BE4"/>
    <w:rsid w:val="00497CD5"/>
    <w:rsid w:val="004E58BC"/>
    <w:rsid w:val="00591CEA"/>
    <w:rsid w:val="005949C8"/>
    <w:rsid w:val="006410A2"/>
    <w:rsid w:val="00681A89"/>
    <w:rsid w:val="00700A20"/>
    <w:rsid w:val="007A6782"/>
    <w:rsid w:val="007B01A7"/>
    <w:rsid w:val="00820FD7"/>
    <w:rsid w:val="0086176D"/>
    <w:rsid w:val="008663C4"/>
    <w:rsid w:val="00893043"/>
    <w:rsid w:val="008C4872"/>
    <w:rsid w:val="008E69DE"/>
    <w:rsid w:val="008F070E"/>
    <w:rsid w:val="0090438F"/>
    <w:rsid w:val="009312FF"/>
    <w:rsid w:val="00941052"/>
    <w:rsid w:val="00A34E73"/>
    <w:rsid w:val="00A4303E"/>
    <w:rsid w:val="00A5143C"/>
    <w:rsid w:val="00AB4A9A"/>
    <w:rsid w:val="00B17C40"/>
    <w:rsid w:val="00B3504D"/>
    <w:rsid w:val="00B930F6"/>
    <w:rsid w:val="00C1352F"/>
    <w:rsid w:val="00C3476D"/>
    <w:rsid w:val="00D96B8C"/>
    <w:rsid w:val="00EB101D"/>
    <w:rsid w:val="00ED3346"/>
    <w:rsid w:val="00F45613"/>
    <w:rsid w:val="00F706AA"/>
    <w:rsid w:val="00F76777"/>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A8A29"/>
  <w14:defaultImageDpi w14:val="300"/>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uiPriority w:val="99"/>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76777"/>
    <w:rPr>
      <w:rFonts w:ascii="Tahoma" w:hAnsi="Tahoma" w:cs="Tahoma"/>
      <w:sz w:val="16"/>
      <w:szCs w:val="16"/>
    </w:rPr>
  </w:style>
  <w:style w:type="character" w:customStyle="1" w:styleId="BalloonTextChar">
    <w:name w:val="Balloon Text Char"/>
    <w:basedOn w:val="DefaultParagraphFont"/>
    <w:link w:val="BalloonText"/>
    <w:uiPriority w:val="99"/>
    <w:semiHidden/>
    <w:rsid w:val="00F76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92647">
      <w:bodyDiv w:val="1"/>
      <w:marLeft w:val="0"/>
      <w:marRight w:val="0"/>
      <w:marTop w:val="0"/>
      <w:marBottom w:val="0"/>
      <w:divBdr>
        <w:top w:val="none" w:sz="0" w:space="0" w:color="auto"/>
        <w:left w:val="none" w:sz="0" w:space="0" w:color="auto"/>
        <w:bottom w:val="none" w:sz="0" w:space="0" w:color="auto"/>
        <w:right w:val="none" w:sz="0" w:space="0" w:color="auto"/>
      </w:divBdr>
    </w:div>
    <w:div w:id="745423457">
      <w:bodyDiv w:val="1"/>
      <w:marLeft w:val="0"/>
      <w:marRight w:val="0"/>
      <w:marTop w:val="0"/>
      <w:marBottom w:val="0"/>
      <w:divBdr>
        <w:top w:val="none" w:sz="0" w:space="0" w:color="auto"/>
        <w:left w:val="none" w:sz="0" w:space="0" w:color="auto"/>
        <w:bottom w:val="none" w:sz="0" w:space="0" w:color="auto"/>
        <w:right w:val="none" w:sz="0" w:space="0" w:color="auto"/>
      </w:divBdr>
    </w:div>
    <w:div w:id="1058162802">
      <w:bodyDiv w:val="1"/>
      <w:marLeft w:val="0"/>
      <w:marRight w:val="0"/>
      <w:marTop w:val="0"/>
      <w:marBottom w:val="0"/>
      <w:divBdr>
        <w:top w:val="none" w:sz="0" w:space="0" w:color="auto"/>
        <w:left w:val="none" w:sz="0" w:space="0" w:color="auto"/>
        <w:bottom w:val="none" w:sz="0" w:space="0" w:color="auto"/>
        <w:right w:val="none" w:sz="0" w:space="0" w:color="auto"/>
      </w:divBdr>
    </w:div>
    <w:div w:id="135326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9D37-4B32-4707-A74D-38D35843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15</cp:revision>
  <dcterms:created xsi:type="dcterms:W3CDTF">2014-01-01T20:42:00Z</dcterms:created>
  <dcterms:modified xsi:type="dcterms:W3CDTF">2022-07-03T16:34:00Z</dcterms:modified>
</cp:coreProperties>
</file>